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9A" w:rsidRDefault="0051509A" w:rsidP="005150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5"/>
        <w:gridCol w:w="5577"/>
      </w:tblGrid>
      <w:tr w:rsidR="0051509A" w:rsidTr="0051509A">
        <w:tc>
          <w:tcPr>
            <w:tcW w:w="3495" w:type="dxa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9A" w:rsidRDefault="0051509A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62100" cy="1152525"/>
                  <wp:effectExtent l="0" t="0" r="0" b="9525"/>
                  <wp:docPr id="1" name="Obraz 1" descr="Znalezione obrazy dla zapytania logo senior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logo senior 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7" w:type="dxa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9A" w:rsidRDefault="0051509A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dofinansowany ze środków Programu wieloletniego ”senior +” na lata 2021-2025</w:t>
            </w:r>
          </w:p>
        </w:tc>
      </w:tr>
    </w:tbl>
    <w:p w:rsidR="0051509A" w:rsidRDefault="0051509A" w:rsidP="005150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09A" w:rsidRDefault="00BB04EC" w:rsidP="0051509A">
      <w:pPr>
        <w:shd w:val="clear" w:color="auto" w:fill="FFFFFF"/>
        <w:tabs>
          <w:tab w:val="left" w:pos="562"/>
        </w:tabs>
        <w:suppressAutoHyphens/>
        <w:autoSpaceDN w:val="0"/>
        <w:spacing w:after="0" w:line="264" w:lineRule="exac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Padew Narodowa, 06.12.2023</w:t>
      </w:r>
      <w:r w:rsidR="0051509A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</w:p>
    <w:p w:rsidR="0051509A" w:rsidRDefault="0051509A" w:rsidP="005150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509A" w:rsidRDefault="001E3B3D" w:rsidP="005150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Znak: DD-SW</w:t>
      </w:r>
      <w:r w:rsidR="00BB04EC">
        <w:rPr>
          <w:rFonts w:ascii="Times New Roman" w:eastAsia="Times New Roman" w:hAnsi="Times New Roman"/>
          <w:sz w:val="24"/>
          <w:szCs w:val="24"/>
          <w:lang w:eastAsia="pl-PL"/>
        </w:rPr>
        <w:t>.26.3.2023</w:t>
      </w:r>
    </w:p>
    <w:p w:rsidR="0051509A" w:rsidRDefault="0051509A" w:rsidP="0051509A">
      <w:pPr>
        <w:shd w:val="clear" w:color="auto" w:fill="FFFFFF"/>
        <w:suppressAutoHyphens/>
        <w:autoSpaceDN w:val="0"/>
        <w:spacing w:after="0" w:line="240" w:lineRule="auto"/>
        <w:ind w:left="2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A22EB" w:rsidRPr="004A22EB" w:rsidRDefault="004A22EB" w:rsidP="004A22EB">
      <w:pPr>
        <w:shd w:val="clear" w:color="auto" w:fill="FFFFFF"/>
        <w:suppressAutoHyphens/>
        <w:autoSpaceDN w:val="0"/>
        <w:spacing w:after="0" w:line="240" w:lineRule="auto"/>
        <w:ind w:left="2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A22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</w:t>
      </w:r>
    </w:p>
    <w:p w:rsidR="004A22EB" w:rsidRPr="004A22EB" w:rsidRDefault="004A22EB" w:rsidP="004A22EB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2EB">
        <w:rPr>
          <w:rFonts w:ascii="Times New Roman" w:hAnsi="Times New Roman"/>
          <w:bCs/>
        </w:rPr>
        <w:t xml:space="preserve">Dla zamówienia </w:t>
      </w:r>
      <w:r w:rsidRPr="004A22EB">
        <w:rPr>
          <w:rFonts w:ascii="Times New Roman" w:hAnsi="Times New Roman"/>
        </w:rPr>
        <w:t>o wartości poniżej 130 000,00 zł netto,</w:t>
      </w:r>
    </w:p>
    <w:p w:rsidR="004A22EB" w:rsidRDefault="004A22EB" w:rsidP="0051509A">
      <w:pPr>
        <w:shd w:val="clear" w:color="auto" w:fill="FFFFFF"/>
        <w:suppressAutoHyphens/>
        <w:autoSpaceDN w:val="0"/>
        <w:spacing w:after="0" w:line="240" w:lineRule="auto"/>
        <w:ind w:left="2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509A" w:rsidRDefault="0051509A" w:rsidP="0051509A">
      <w:pPr>
        <w:shd w:val="clear" w:color="auto" w:fill="FFFFFF"/>
        <w:suppressAutoHyphens/>
        <w:autoSpaceDN w:val="0"/>
        <w:spacing w:after="0" w:line="240" w:lineRule="auto"/>
        <w:ind w:left="2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C651E" w:rsidRPr="008E4AFB" w:rsidRDefault="00BC651E" w:rsidP="00BC651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AFB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Zamawiający:  Gmina Padew Narodowa /Dzienny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Dom „Senior- WIGOR” w Przykopie</w:t>
      </w:r>
      <w:r w:rsidRPr="008E4A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C651E" w:rsidRPr="008E4AFB" w:rsidRDefault="00BC651E" w:rsidP="00BC651E">
      <w:pPr>
        <w:shd w:val="clear" w:color="auto" w:fill="FFFFFF"/>
        <w:suppressAutoHyphens/>
        <w:autoSpaceDN w:val="0"/>
        <w:spacing w:after="0" w:line="240" w:lineRule="auto"/>
        <w:ind w:left="29" w:right="32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AFB">
        <w:rPr>
          <w:rFonts w:ascii="Times New Roman" w:eastAsia="Times New Roman" w:hAnsi="Times New Roman"/>
          <w:sz w:val="24"/>
          <w:szCs w:val="24"/>
          <w:lang w:eastAsia="pl-PL"/>
        </w:rPr>
        <w:t>zaprasza do złożenia ofert na:</w:t>
      </w:r>
    </w:p>
    <w:p w:rsidR="0051509A" w:rsidRDefault="0051509A" w:rsidP="005150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Przewóz seniorów  Dziennego Domu „Senior- WIGOR” w Przykopie, gmina Padew Narodowa (dowóz do Domu Dziennego „Senior- WIGOR” i odwóz)</w:t>
      </w:r>
    </w:p>
    <w:p w:rsidR="0051509A" w:rsidRDefault="0051509A" w:rsidP="005150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1509A" w:rsidRDefault="0051509A" w:rsidP="0051509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przedmiotu zamówienia</w:t>
      </w:r>
    </w:p>
    <w:p w:rsidR="0051509A" w:rsidRDefault="0051509A" w:rsidP="0051509A">
      <w:pPr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509A" w:rsidRDefault="0051509A" w:rsidP="0051509A">
      <w:pPr>
        <w:widowControl w:val="0"/>
        <w:shd w:val="clear" w:color="auto" w:fill="FFFFFF"/>
        <w:tabs>
          <w:tab w:val="left" w:pos="0"/>
          <w:tab w:val="left" w:leader="dot" w:pos="9029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zamów</w:t>
      </w:r>
      <w:r w:rsidR="00BB04EC">
        <w:rPr>
          <w:rFonts w:ascii="Times New Roman" w:eastAsia="Times New Roman" w:hAnsi="Times New Roman"/>
          <w:sz w:val="24"/>
          <w:szCs w:val="24"/>
          <w:lang w:eastAsia="pl-PL"/>
        </w:rPr>
        <w:t>ienia jest przewóz seniorów ( 20 osób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60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+,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 Dziennego Domu „Senior- WIGOR” w Przykopie (dowóz z miejsca zamieszkania do Dziennego Domu „Senior- WIGOR”, nie dopuszcza się przewozu innych osób).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Dowóz realizowany będzie pięć razy w tygodniu, bez sobót, niedziel i świąt. 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realizować dowóz osób nie później niż do godz. 9.00,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a odwóz z Domu Senior-Wigor o godzinie 16.00. Zamawiający dopuszcza możliwość zmiany godzin odwozu seniorów z Dziennego Domu Senior-WIGOR, w zależności od potrzeb i oczekiwań podopiecznych. Zamawiający przewiduje, że najczęściej odwóz odbywać się będzie w godz. 14:00-14:30.</w:t>
      </w:r>
    </w:p>
    <w:p w:rsidR="0051509A" w:rsidRDefault="0051509A" w:rsidP="0051509A">
      <w:pPr>
        <w:spacing w:before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Przewozy odbywać się będą w większości przypadków z miejsca zamieszkania  beneficjentów ( tj. z ich posesji ze względu na ich wiek oraz ograniczenia ruchowe). Przewozy mają być dokonywane środkami transportu spełniającymi wymagania techniczne określone w przepisach związanych z przewozem osób. Pojazdy uczestniczące w dowozach muszą posiadać ważne polisy ubezpieczeniowe OC i NW oraz aktualne badanie techniczne. Pojazd musi zapewniać wszystkim pasażerom miejsca siedzące. Wnętrze pojazdu musi być wyposażone w system ogrzewania w okresie jesienno-zimowym oraz klimatyzowane w okresie letnim. Wykonawca umieści za szybą tabliczkę z napisem „Senior-WIGOR” z logo  programu Senior+ czytelny, łatwy w odbiorze, przede wszystkim dostępny dla osób                          z niepełnosprawnością. </w:t>
      </w:r>
    </w:p>
    <w:p w:rsidR="0051509A" w:rsidRPr="004D4467" w:rsidRDefault="0051509A" w:rsidP="00BC651E">
      <w:pPr>
        <w:spacing w:before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przewiduje przewozy inne, dodatkowe  (np. dowóz seniorów na basen, do kina, teatru, organizowane wycieczki), realizowane na zlecenie Zamawiającego wg bieżących potrzeb. Szczegółowa imienna liczba dowożonych seniorów wraz z ich adresami,  zostanie podana do wiadomości Wykonawcy przed rozpoczęciem realizacji zamówienia. </w:t>
      </w:r>
    </w:p>
    <w:p w:rsidR="0051509A" w:rsidRDefault="0051509A" w:rsidP="00BC651E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wystawiał będzie bilety miesięczne dla każdego seniora. Zamawiający dopuszcza możliwość zamawiania części biletów w zależności od zadeklarowanego udziału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seniorów w zajęciach w DD-SW.  Np. senior deklaruje uczęszczanie do placówki 3x w tygodniu (poniedziałek , wtorek, środa) -  i na  te dni w danym miesiącu będzie wystawiany bilet ( część biletu). </w:t>
      </w:r>
    </w:p>
    <w:p w:rsidR="0051509A" w:rsidRDefault="0051509A" w:rsidP="00BC651E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Wybrany Wykonawca przed podpisaniem umowy przygotuje rozkład jazdy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obejmujący podane miejscowości, przystanki początkowe i końcowe oraz czasy odjazdów i przyjazdów.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Ilość przewożonych osób i trasy w okresie realizacji zamówienia może ulec zmianie. Szacunkowa łączna dzienna ilość kilometrów dla wszystkich tras (tj. przewozy i odwozy) wynosi ok. 100 km. </w:t>
      </w:r>
    </w:p>
    <w:p w:rsidR="0051509A" w:rsidRDefault="0051509A" w:rsidP="0051509A">
      <w:pPr>
        <w:numPr>
          <w:ilvl w:val="0"/>
          <w:numId w:val="2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zapłaci W</w:t>
      </w:r>
      <w:r w:rsidR="004D4467">
        <w:rPr>
          <w:rFonts w:ascii="Times New Roman" w:eastAsia="Times New Roman" w:hAnsi="Times New Roman"/>
          <w:sz w:val="24"/>
          <w:szCs w:val="24"/>
          <w:lang w:eastAsia="pl-PL"/>
        </w:rPr>
        <w:t xml:space="preserve">ykonawcy za zakupione bilety.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Przewiduje się rozliczenie miesięczne. Wykonawca w celu oszacowania całkowitych kosztów realizacji zamówienia powinien przyjąć koszty przewozu seniorów Dziennego Domu „Senior- WIGOR” uwzględn</w:t>
      </w:r>
      <w:r w:rsidR="00BB04EC">
        <w:rPr>
          <w:rFonts w:ascii="Times New Roman" w:eastAsia="Times New Roman" w:hAnsi="Times New Roman"/>
          <w:sz w:val="24"/>
          <w:szCs w:val="24"/>
          <w:lang w:eastAsia="pl-PL"/>
        </w:rPr>
        <w:t>iając koszt przejazdu 1 km X 251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 (szacowana ilość dni w okresie realizacji zamówienia).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8433" w:type="dxa"/>
        <w:tblInd w:w="7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2200"/>
        <w:gridCol w:w="1354"/>
        <w:gridCol w:w="2205"/>
        <w:gridCol w:w="2207"/>
      </w:tblGrid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Miejsce zamieszkania seniora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Cena jednostkowa biletu brutto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Ilość osób</w:t>
            </w:r>
          </w:p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>5=3x4</w:t>
            </w: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Zaduszniki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 w:rsidP="00EF4D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Przykop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BB04EC" w:rsidP="00EF4D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Kębłów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 w:rsidP="000F48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Domacyny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BB04EC" w:rsidP="000F48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Wojków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BB04EC" w:rsidP="000F48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 w:rsidP="00C01F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Padew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BB04EC" w:rsidP="001C1F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 w:rsidP="00C01F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Rożniaty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BB04EC" w:rsidP="001C1F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 w:rsidP="00C01F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Zarównie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BB04EC" w:rsidP="001C1F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Wartości ogółem w danym miesiącu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Ilość miesięcy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12</w:t>
            </w:r>
          </w:p>
        </w:tc>
      </w:tr>
      <w:tr w:rsidR="0051509A" w:rsidTr="005150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Wartość OGÓŁEM w danym roku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09A" w:rsidRDefault="005150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przewiduje w ramach niniejszego zamówienia możliwość skorzystania z prawa opcji tj. zmiany szacowanych ilości km dowozu pensjonariuszy w zależności od potrzeb                     i miejsca zamieszkania pensjonariuszy oraz liczby zamawianych biletów.</w:t>
      </w:r>
    </w:p>
    <w:p w:rsidR="0051509A" w:rsidRPr="00A719B0" w:rsidRDefault="0051509A" w:rsidP="000D04D5">
      <w:pPr>
        <w:pStyle w:val="Tekstpodstawowywcity"/>
        <w:widowControl w:val="0"/>
        <w:shd w:val="clear" w:color="auto" w:fill="FFFFFF"/>
        <w:tabs>
          <w:tab w:val="left" w:pos="0"/>
        </w:tabs>
        <w:suppressAutoHyphens w:val="0"/>
        <w:autoSpaceDE w:val="0"/>
        <w:adjustRightInd w:val="0"/>
        <w:spacing w:before="120" w:after="0" w:line="240" w:lineRule="auto"/>
        <w:ind w:left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W razie wystąpienia obiektywnych przesłanek uniemoż</w:t>
      </w:r>
      <w:r w:rsidR="00A719B0">
        <w:rPr>
          <w:rFonts w:ascii="Times New Roman" w:eastAsia="SimSun" w:hAnsi="Times New Roman"/>
          <w:sz w:val="24"/>
          <w:szCs w:val="24"/>
          <w:lang w:eastAsia="ar-SA"/>
        </w:rPr>
        <w:t>liwiających przejazdy seniorów</w:t>
      </w:r>
      <w:r w:rsidR="00A719B0">
        <w:rPr>
          <w:rFonts w:ascii="Times New Roman" w:eastAsia="SimSun" w:hAnsi="Times New Roman"/>
          <w:sz w:val="24"/>
          <w:szCs w:val="24"/>
          <w:lang w:val="pl-PL" w:eastAsia="ar-SA"/>
        </w:rPr>
        <w:t xml:space="preserve"> </w:t>
      </w:r>
      <w:r w:rsidR="00A719B0" w:rsidRPr="008A5D54">
        <w:rPr>
          <w:rFonts w:ascii="Times New Roman" w:hAnsi="Times New Roman"/>
          <w:bCs/>
          <w:sz w:val="22"/>
        </w:rPr>
        <w:t>(klęska żywiołowa, niepokoje społeczne, działania militarne, pandemia itp.)</w:t>
      </w:r>
      <w:r w:rsidRPr="00A719B0">
        <w:rPr>
          <w:rFonts w:ascii="Times New Roman" w:eastAsia="SimSun" w:hAnsi="Times New Roman"/>
          <w:sz w:val="24"/>
          <w:szCs w:val="24"/>
          <w:lang w:eastAsia="ar-SA"/>
        </w:rPr>
        <w:t xml:space="preserve">, Zleceniodawca – dopuszcza możliwość, nie zamawiania biletów w tym czasie, i nie zapłaci Wykonawcy, za okres wstrzymania przejazdów o czym poinformuje niezwłocznie Wykonawcę. 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awarii pojazdu lub stwierdzenia przez Inspekcję Transportu Drogowego lub policję w trakcie przewozu seniorów , że pojazd nie może uczestniczyć w ruchu, Wykonawca zobowiązany jest do podstawienia niezwłocznie pojazdu zastępczego w czasie nie dłuższym niż 45 min. W przypadku nie wywiązania się z obowiązku, o którym mowa wyżej, Zamawiający na koszt Wykonawcy wynajmie sprawny pojazd o wymaganym standardzie od innego podmiotu, a należność z tego tytułu zostanie potrącona z należnej Wykonawcy faktury VAT.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mogą ubiegać się wykonawcy, którzy spełniają warunek , dotyczący posiadania uprawnień do wykonywania określonej działalności lub czynności, jeżeli przepisy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prawa nakładają obowiązek ich posiadania. Na potwierdzenie spełnienia ww. warunku Wykonawcy muszą dołączyć do oferty aktualną licencję ( ustawa z dnia 6 września 2001r. o transporcie drogowym Dz.U.2019. poz. 2140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na wykonywanie krajowego transportu drogowego osób. 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09A" w:rsidRDefault="0051509A" w:rsidP="0051509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Termin realizacji zamówienia:</w:t>
      </w:r>
    </w:p>
    <w:p w:rsidR="0051509A" w:rsidRDefault="00A719B0" w:rsidP="0051509A">
      <w:pPr>
        <w:widowControl w:val="0"/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Od 02.01.2024r. do 31.12.2024</w:t>
      </w:r>
      <w:r w:rsidR="0051509A">
        <w:rPr>
          <w:rFonts w:ascii="Times New Roman" w:eastAsia="Times New Roman" w:hAnsi="Times New Roman"/>
          <w:sz w:val="24"/>
          <w:szCs w:val="24"/>
          <w:lang w:eastAsia="pl-PL"/>
        </w:rPr>
        <w:t xml:space="preserve">r. ( dni robocze) </w:t>
      </w:r>
    </w:p>
    <w:p w:rsidR="00EB005B" w:rsidRDefault="00EB005B" w:rsidP="0051509A">
      <w:pPr>
        <w:widowControl w:val="0"/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005B" w:rsidRDefault="00984065" w:rsidP="0051509A">
      <w:pPr>
        <w:widowControl w:val="0"/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 Warunki u</w:t>
      </w:r>
      <w:r w:rsidR="00EB005B" w:rsidRPr="00EB005B">
        <w:rPr>
          <w:rFonts w:ascii="Times New Roman" w:eastAsia="Times New Roman" w:hAnsi="Times New Roman"/>
          <w:b/>
          <w:sz w:val="24"/>
          <w:szCs w:val="24"/>
          <w:lang w:eastAsia="pl-PL"/>
        </w:rPr>
        <w:t>działu w postepowaniu:</w:t>
      </w:r>
    </w:p>
    <w:p w:rsidR="00EB005B" w:rsidRDefault="00EB005B" w:rsidP="0051509A">
      <w:pPr>
        <w:widowControl w:val="0"/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05B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udzielnie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mogą ubiegać się Wykonawcy, którzy </w:t>
      </w:r>
      <w:r w:rsidRPr="00EB005B">
        <w:rPr>
          <w:rFonts w:ascii="Times New Roman" w:eastAsia="Times New Roman" w:hAnsi="Times New Roman"/>
          <w:b/>
          <w:sz w:val="24"/>
          <w:szCs w:val="24"/>
          <w:lang w:eastAsia="pl-PL"/>
        </w:rPr>
        <w:t>spełniają następujące warunki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 weryfikowane na podstawie dokumentów i oświadczeń dołączonych do oferty):</w:t>
      </w:r>
    </w:p>
    <w:p w:rsidR="00EB005B" w:rsidRPr="00EB005B" w:rsidRDefault="00EB005B" w:rsidP="00EB005B">
      <w:pPr>
        <w:numPr>
          <w:ilvl w:val="0"/>
          <w:numId w:val="14"/>
        </w:numPr>
        <w:suppressAutoHyphens/>
        <w:spacing w:before="100" w:beforeAutospacing="1" w:after="100" w:afterAutospacing="1"/>
        <w:jc w:val="both"/>
        <w:outlineLvl w:val="0"/>
        <w:rPr>
          <w:rFonts w:ascii="Times New Roman" w:hAnsi="Times New Roman"/>
          <w:szCs w:val="24"/>
          <w:shd w:val="clear" w:color="auto" w:fill="FFFFFF"/>
        </w:rPr>
      </w:pPr>
      <w:r w:rsidRPr="00EB005B">
        <w:rPr>
          <w:rFonts w:ascii="Times New Roman" w:hAnsi="Times New Roman"/>
          <w:bCs/>
          <w:szCs w:val="24"/>
        </w:rPr>
        <w:t xml:space="preserve">nie podlegają wykluczeniu, o którym mowa w art. 108 ust. 1 pkt 1-4 ustawy z dnia 11 września 2019 r. Prawo zamówień publicznych oraz w art. 7 ust. 1 ustawy z dnia 13 kwietnia 2022 r. o szczególnych rozwiązaniach w zakresie przeciwdziałania wspieraniu agresji na Ukrainę oraz służących ochronie bezpieczeństwa narodowego </w:t>
      </w:r>
    </w:p>
    <w:p w:rsidR="00EB005B" w:rsidRPr="00EB005B" w:rsidRDefault="00EB005B" w:rsidP="00EB005B">
      <w:pPr>
        <w:numPr>
          <w:ilvl w:val="0"/>
          <w:numId w:val="14"/>
        </w:numPr>
        <w:suppressAutoHyphens/>
        <w:spacing w:before="100" w:beforeAutospacing="1" w:after="100" w:afterAutospacing="1"/>
        <w:jc w:val="both"/>
        <w:outlineLvl w:val="0"/>
        <w:rPr>
          <w:rFonts w:ascii="Times New Roman" w:hAnsi="Times New Roman"/>
          <w:szCs w:val="24"/>
          <w:shd w:val="clear" w:color="auto" w:fill="FFFFFF"/>
        </w:rPr>
      </w:pPr>
      <w:r w:rsidRPr="00EB005B">
        <w:rPr>
          <w:rFonts w:ascii="Times New Roman" w:hAnsi="Times New Roman"/>
          <w:szCs w:val="24"/>
          <w:shd w:val="clear" w:color="auto" w:fill="FFFFFF"/>
        </w:rPr>
        <w:t xml:space="preserve">nie podlegają wykluczeniu z postępowania z uwagi na brak powiązań osobowych lub kapitałowych z Zamawiającym, </w:t>
      </w:r>
    </w:p>
    <w:p w:rsidR="00EB005B" w:rsidRPr="00EB005B" w:rsidRDefault="00EB005B" w:rsidP="00EB005B">
      <w:pPr>
        <w:numPr>
          <w:ilvl w:val="0"/>
          <w:numId w:val="14"/>
        </w:numPr>
        <w:suppressAutoHyphens/>
        <w:spacing w:before="100" w:beforeAutospacing="1" w:after="100" w:afterAutospacing="1"/>
        <w:jc w:val="both"/>
        <w:outlineLvl w:val="0"/>
        <w:rPr>
          <w:rFonts w:ascii="Times New Roman" w:hAnsi="Times New Roman"/>
          <w:szCs w:val="24"/>
          <w:shd w:val="clear" w:color="auto" w:fill="FFFFFF"/>
        </w:rPr>
      </w:pPr>
      <w:r w:rsidRPr="00EB005B">
        <w:rPr>
          <w:rFonts w:ascii="Times New Roman" w:hAnsi="Times New Roman"/>
          <w:szCs w:val="24"/>
          <w:shd w:val="clear" w:color="auto" w:fill="FFFFFF"/>
        </w:rPr>
        <w:t>posiadają niezbędne uprawnienia do wykonywania określonej działalności lub czynności, jeżeli przepisy nakładają obowiązek posiadania takich uprawnień),</w:t>
      </w:r>
    </w:p>
    <w:p w:rsidR="00EB005B" w:rsidRPr="00EB005B" w:rsidRDefault="00EB005B" w:rsidP="00EB005B">
      <w:pPr>
        <w:numPr>
          <w:ilvl w:val="0"/>
          <w:numId w:val="14"/>
        </w:numPr>
        <w:suppressAutoHyphens/>
        <w:spacing w:before="100" w:beforeAutospacing="1" w:after="100" w:afterAutospacing="1"/>
        <w:jc w:val="both"/>
        <w:outlineLvl w:val="0"/>
        <w:rPr>
          <w:rFonts w:ascii="Times New Roman" w:hAnsi="Times New Roman"/>
          <w:szCs w:val="24"/>
          <w:shd w:val="clear" w:color="auto" w:fill="FFFFFF"/>
        </w:rPr>
      </w:pPr>
      <w:r w:rsidRPr="00EB005B">
        <w:rPr>
          <w:rFonts w:ascii="Times New Roman" w:hAnsi="Times New Roman"/>
          <w:szCs w:val="24"/>
          <w:shd w:val="clear" w:color="auto" w:fill="FFFFFF"/>
        </w:rPr>
        <w:t>nie wszczęto wobec nich postepowania o ogłoszenie upadłości/ likwidacji lub co do których nie ogłoszono upadłości/likwidacji,</w:t>
      </w:r>
    </w:p>
    <w:p w:rsidR="00EB005B" w:rsidRPr="00EB005B" w:rsidRDefault="00EB005B" w:rsidP="0051509A">
      <w:pPr>
        <w:widowControl w:val="0"/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 w:rsidR="009840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Kryteria brane pod uwagę przy ocenie ofert: 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Cena – 100%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065" w:rsidRDefault="0051509A" w:rsidP="0051509A">
      <w:pPr>
        <w:widowControl w:val="0"/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5.</w:t>
      </w:r>
      <w:r w:rsidR="009840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Sposób przygotowania oferty:</w:t>
      </w:r>
    </w:p>
    <w:p w:rsidR="0051509A" w:rsidRDefault="0051509A" w:rsidP="0051509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Ofertę należy: złożyć w formie pisemnej  na Formularzu Oferty w siedzibie Zamawiającego, tj. w Dziennym Domu „Sen</w:t>
      </w:r>
      <w:r w:rsidR="001E3B3D">
        <w:rPr>
          <w:rFonts w:ascii="Times New Roman" w:eastAsia="Times New Roman" w:hAnsi="Times New Roman"/>
          <w:sz w:val="24"/>
          <w:szCs w:val="24"/>
          <w:lang w:eastAsia="pl-PL"/>
        </w:rPr>
        <w:t>ior-WIGO</w:t>
      </w:r>
      <w:r w:rsidR="004D4467">
        <w:rPr>
          <w:rFonts w:ascii="Times New Roman" w:eastAsia="Times New Roman" w:hAnsi="Times New Roman"/>
          <w:sz w:val="24"/>
          <w:szCs w:val="24"/>
          <w:lang w:eastAsia="pl-PL"/>
        </w:rPr>
        <w:t>R” w Przykopie do</w:t>
      </w:r>
      <w:r w:rsidR="00A719B0">
        <w:rPr>
          <w:rFonts w:ascii="Times New Roman" w:eastAsia="Times New Roman" w:hAnsi="Times New Roman"/>
          <w:sz w:val="24"/>
          <w:szCs w:val="24"/>
          <w:lang w:eastAsia="pl-PL"/>
        </w:rPr>
        <w:t xml:space="preserve"> dnia </w:t>
      </w:r>
      <w:r w:rsidR="00A719B0" w:rsidRPr="00A719B0">
        <w:rPr>
          <w:rFonts w:ascii="Times New Roman" w:eastAsia="Times New Roman" w:hAnsi="Times New Roman"/>
          <w:b/>
          <w:sz w:val="24"/>
          <w:szCs w:val="24"/>
          <w:lang w:eastAsia="pl-PL"/>
        </w:rPr>
        <w:t>14.12.2023</w:t>
      </w:r>
      <w:r w:rsidR="00890A71" w:rsidRPr="00A719B0">
        <w:rPr>
          <w:rFonts w:ascii="Times New Roman" w:eastAsia="Times New Roman" w:hAnsi="Times New Roman"/>
          <w:b/>
          <w:sz w:val="24"/>
          <w:szCs w:val="24"/>
          <w:lang w:eastAsia="pl-PL"/>
        </w:rPr>
        <w:t>r. do godz. 09:30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w kopercie zaadresowanej na Zamawiającego i opatrzonej napisem: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Zapytanie ofertowe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przewóz pensjonariuszy Dziennego Domu „Senior- WIGOR” 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Przykopie” nie otwierać przed zakończeniem terminu składania ofert”</w:t>
      </w:r>
    </w:p>
    <w:p w:rsidR="0051509A" w:rsidRDefault="00984065" w:rsidP="0051509A">
      <w:pPr>
        <w:widowControl w:val="0"/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51509A">
        <w:rPr>
          <w:rFonts w:ascii="Times New Roman" w:eastAsia="Times New Roman" w:hAnsi="Times New Roman"/>
          <w:b/>
          <w:sz w:val="24"/>
          <w:szCs w:val="24"/>
          <w:lang w:eastAsia="pl-PL"/>
        </w:rPr>
        <w:t>Sposób przygotowania oferty:</w:t>
      </w:r>
    </w:p>
    <w:p w:rsidR="0051509A" w:rsidRDefault="0051509A" w:rsidP="0051509A">
      <w:pPr>
        <w:numPr>
          <w:ilvl w:val="0"/>
          <w:numId w:val="7"/>
        </w:numPr>
        <w:suppressAutoHyphens/>
        <w:autoSpaceDE w:val="0"/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Ofertę należy: złożyć w formie pisemnej na Formularzu Oferty wraz z wymaganymi załącznikami w siedzibie Zamawiającego, tj. w Dziennym Domu „Seni</w:t>
      </w:r>
      <w:r w:rsidR="004D4467">
        <w:rPr>
          <w:rFonts w:ascii="Times New Roman" w:eastAsia="Times New Roman" w:hAnsi="Times New Roman"/>
          <w:sz w:val="24"/>
          <w:szCs w:val="24"/>
          <w:lang w:eastAsia="pl-PL"/>
        </w:rPr>
        <w:t xml:space="preserve">or-WIGOR” w Przykopie </w:t>
      </w:r>
      <w:r w:rsidR="00890A71">
        <w:rPr>
          <w:rFonts w:ascii="Times New Roman" w:eastAsia="Times New Roman" w:hAnsi="Times New Roman"/>
          <w:sz w:val="24"/>
          <w:szCs w:val="24"/>
          <w:lang w:eastAsia="pl-PL"/>
        </w:rPr>
        <w:t>do dnia</w:t>
      </w:r>
      <w:r w:rsidR="00A719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19B0" w:rsidRPr="00A719B0">
        <w:rPr>
          <w:rFonts w:ascii="Times New Roman" w:eastAsia="Times New Roman" w:hAnsi="Times New Roman"/>
          <w:b/>
          <w:sz w:val="24"/>
          <w:szCs w:val="24"/>
          <w:lang w:eastAsia="pl-PL"/>
        </w:rPr>
        <w:t>14.12.2023r</w:t>
      </w:r>
      <w:r w:rsidR="00890A71">
        <w:rPr>
          <w:rFonts w:ascii="Times New Roman" w:eastAsia="Times New Roman" w:hAnsi="Times New Roman"/>
          <w:sz w:val="24"/>
          <w:szCs w:val="24"/>
          <w:lang w:eastAsia="pl-PL"/>
        </w:rPr>
        <w:t>. do godz. 09:</w:t>
      </w:r>
      <w:r w:rsidR="004D446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 w kopercie zaadresowanej na adres Zamawiającego i opatrzonej napisem jak wyżej.</w:t>
      </w:r>
    </w:p>
    <w:p w:rsidR="00984065" w:rsidRDefault="00984065" w:rsidP="00984065">
      <w:pPr>
        <w:widowControl w:val="0"/>
        <w:numPr>
          <w:ilvl w:val="0"/>
          <w:numId w:val="7"/>
        </w:numPr>
        <w:shd w:val="clear" w:color="auto" w:fill="FFFFFF"/>
        <w:tabs>
          <w:tab w:val="left" w:pos="-2738"/>
        </w:tabs>
        <w:suppressAutoHyphens/>
        <w:autoSpaceDE w:val="0"/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oferty należy załączyć odpis z właściwego rejestru lub z centralnej ewidencji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informacji o działalności gospodarczej wystawiony nie wcześniej niż 1 miesięcy przed upływem terminu składania ofert. W przypadku składania oferty wspólnej aktualne odpisy należy załączyć dla każdego partnera z osobna.</w:t>
      </w:r>
    </w:p>
    <w:p w:rsidR="00984065" w:rsidRDefault="00984065" w:rsidP="00984065">
      <w:pPr>
        <w:widowControl w:val="0"/>
        <w:numPr>
          <w:ilvl w:val="0"/>
          <w:numId w:val="7"/>
        </w:numPr>
        <w:suppressAutoHyphens/>
        <w:autoSpaceDE w:val="0"/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Wykonawcy mogą wspólnie ubiegać się o udzielenie zamówienia, w takim przypadku dla ustanowionego pełnomocnika do oferty należy załączyć pełnomocnictwo do reprezentowania w postępowaniu lub do reprezentowania w postępowaniu i zawarcia umowy</w:t>
      </w:r>
    </w:p>
    <w:p w:rsidR="00984065" w:rsidRDefault="00984065" w:rsidP="00984065">
      <w:pPr>
        <w:widowControl w:val="0"/>
        <w:numPr>
          <w:ilvl w:val="0"/>
          <w:numId w:val="7"/>
        </w:numPr>
        <w:tabs>
          <w:tab w:val="left" w:pos="-262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Dokumenty, poświadczenia, zaświadczenia, licencje itp. składane są w oryginale lub kopii poświadczonej za zgodność z oryginałem.</w:t>
      </w:r>
    </w:p>
    <w:p w:rsidR="00984065" w:rsidRDefault="00984065" w:rsidP="00984065">
      <w:pPr>
        <w:widowControl w:val="0"/>
        <w:numPr>
          <w:ilvl w:val="0"/>
          <w:numId w:val="7"/>
        </w:numPr>
        <w:suppressAutoHyphens/>
        <w:autoSpaceDE w:val="0"/>
        <w:autoSpaceDN w:val="0"/>
        <w:spacing w:before="60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Wykonawca może złożyć jedną ofertę, w formie pisemnej, w języku polskim, pismem czytelnym.</w:t>
      </w:r>
    </w:p>
    <w:p w:rsidR="00984065" w:rsidRPr="007F6030" w:rsidRDefault="00984065" w:rsidP="00984065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6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Złożenie więcej niż jednej oferty lub złożenie oferty zawierającej propozycje alternatywne spowoduje odrzucenie wszystkich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 złożonych przez wykonawcę</w:t>
      </w:r>
    </w:p>
    <w:p w:rsidR="00984065" w:rsidRDefault="00984065" w:rsidP="00984065">
      <w:pPr>
        <w:widowControl w:val="0"/>
        <w:numPr>
          <w:ilvl w:val="0"/>
          <w:numId w:val="7"/>
        </w:numPr>
        <w:suppressAutoHyphens/>
        <w:autoSpaceDE w:val="0"/>
        <w:autoSpaceDN w:val="0"/>
        <w:spacing w:before="60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Koszty związane z przygotowaniem oferty ponosi składający ofertę.</w:t>
      </w:r>
    </w:p>
    <w:p w:rsidR="00060C95" w:rsidRDefault="00060C95" w:rsidP="00060C95">
      <w:pPr>
        <w:numPr>
          <w:ilvl w:val="0"/>
          <w:numId w:val="7"/>
        </w:numPr>
        <w:suppressAutoHyphens/>
        <w:autoSpaceDE w:val="0"/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Oferta oraz wymagane formularze, zestawienia i wykazy składane wraz z ofertą</w:t>
      </w:r>
    </w:p>
    <w:p w:rsidR="00060C95" w:rsidRDefault="00060C95" w:rsidP="00060C95">
      <w:pPr>
        <w:widowControl w:val="0"/>
        <w:suppressAutoHyphens/>
        <w:autoSpaceDE w:val="0"/>
        <w:autoSpaceDN w:val="0"/>
        <w:spacing w:before="60" w:after="0" w:line="240" w:lineRule="auto"/>
        <w:ind w:left="714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wymagają podpisu osób uprawnionych do reprezentowania firmy w obrocie gospodarczym, zgodnie z aktem rejestracyjnym oraz przepisami prawa.</w:t>
      </w:r>
    </w:p>
    <w:p w:rsidR="00060C95" w:rsidRDefault="00060C95" w:rsidP="00060C95">
      <w:pPr>
        <w:widowControl w:val="0"/>
        <w:numPr>
          <w:ilvl w:val="0"/>
          <w:numId w:val="7"/>
        </w:numPr>
        <w:suppressAutoHyphens/>
        <w:autoSpaceDE w:val="0"/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Oferta podpisana przez upoważnionego przedstawiciela Wykonawcy wymaga załączenia właściwego pełnomocnictwa lub umocowania prawnego.</w:t>
      </w:r>
    </w:p>
    <w:p w:rsidR="00060C95" w:rsidRDefault="00060C95" w:rsidP="00060C95">
      <w:pPr>
        <w:widowControl w:val="0"/>
        <w:numPr>
          <w:ilvl w:val="0"/>
          <w:numId w:val="7"/>
        </w:numPr>
        <w:suppressAutoHyphens/>
        <w:autoSpaceDE w:val="0"/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Oferta powinna zawierać wszystkie wymagane dokumenty, oświadczenia, załączniki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i inne dokumenty, o których mowa w treści niniejszego zapytania. </w:t>
      </w:r>
    </w:p>
    <w:p w:rsidR="00060C95" w:rsidRDefault="00060C95" w:rsidP="00060C95">
      <w:pPr>
        <w:widowControl w:val="0"/>
        <w:numPr>
          <w:ilvl w:val="0"/>
          <w:numId w:val="7"/>
        </w:numPr>
        <w:suppressAutoHyphens/>
        <w:autoSpaceDE w:val="0"/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Dokumenty winny być sporządzone zgodnie z zaleceniami oraz przedstawionymi przez zamawiającego wzorcami (załącznikami), zawierać informacje i dane określone w tych dokumentach.</w:t>
      </w:r>
    </w:p>
    <w:p w:rsidR="00060C95" w:rsidRPr="007F6030" w:rsidRDefault="00060C95" w:rsidP="00060C95">
      <w:pPr>
        <w:widowControl w:val="0"/>
        <w:numPr>
          <w:ilvl w:val="0"/>
          <w:numId w:val="7"/>
        </w:numPr>
        <w:shd w:val="clear" w:color="auto" w:fill="FFFFFF"/>
        <w:tabs>
          <w:tab w:val="left" w:pos="-262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6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Zaleca się, by każda zawierająca jakąkolwiek treść strona oferty była podpisana lub parafowana przez Wykonawcę. Każda poprawka w treści oferty, a w szczególności każde przerobienie, przekreślenie, uzupełnienie, nadpisanie, przesłonięcie korektorem, </w:t>
      </w:r>
      <w:proofErr w:type="spellStart"/>
      <w:r w:rsidRPr="007F6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etc</w:t>
      </w:r>
      <w:proofErr w:type="spellEnd"/>
      <w:r w:rsidRPr="007F6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powinny być podpisane czytelnie przez Wykonawcę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60C95" w:rsidRDefault="00060C95" w:rsidP="00060C95">
      <w:pPr>
        <w:widowControl w:val="0"/>
        <w:numPr>
          <w:ilvl w:val="0"/>
          <w:numId w:val="7"/>
        </w:numPr>
        <w:shd w:val="clear" w:color="auto" w:fill="FFFFFF"/>
        <w:tabs>
          <w:tab w:val="left" w:pos="-262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Wszystkie strony oferty powinny być spięte (zszyte) w sposób trwały, zapobiegający możliwości dekompletacji zawartości oferty.</w:t>
      </w:r>
    </w:p>
    <w:p w:rsidR="00060C95" w:rsidRPr="007F6030" w:rsidRDefault="00060C95" w:rsidP="00060C95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6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Treść oferty musi odpowiadać treści Zapytania Ofertowego pod rygorem odrzucenia oferty.</w:t>
      </w:r>
    </w:p>
    <w:p w:rsidR="0051509A" w:rsidRPr="00060C95" w:rsidRDefault="00060C95" w:rsidP="00060C95">
      <w:pPr>
        <w:widowControl w:val="0"/>
        <w:numPr>
          <w:ilvl w:val="0"/>
          <w:numId w:val="7"/>
        </w:numPr>
        <w:suppressAutoHyphens/>
        <w:autoSpaceDE w:val="0"/>
        <w:autoSpaceDN w:val="0"/>
        <w:spacing w:before="60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Oferta wspólna</w:t>
      </w:r>
      <w:r w:rsidR="0051509A" w:rsidRPr="00060C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51509A" w:rsidRDefault="0051509A" w:rsidP="0051509A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przypadku, kiedy ofertę składa kilka podmiotów, oferta tych wykonawców musi spełniać następujące warunki:</w:t>
      </w:r>
    </w:p>
    <w:p w:rsidR="0051509A" w:rsidRDefault="0051509A" w:rsidP="0051509A">
      <w:pPr>
        <w:widowControl w:val="0"/>
        <w:numPr>
          <w:ilvl w:val="0"/>
          <w:numId w:val="9"/>
        </w:numPr>
        <w:suppressAutoHyphens/>
        <w:autoSpaceDE w:val="0"/>
        <w:autoSpaceDN w:val="0"/>
        <w:spacing w:before="60"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Oferta winna być podpisana przez każdego z wykonawców występujących wspólnie lub upoważnionego przedstawiciela / partnera wiodącego.</w:t>
      </w:r>
    </w:p>
    <w:p w:rsidR="0051509A" w:rsidRDefault="0051509A" w:rsidP="0051509A">
      <w:pPr>
        <w:widowControl w:val="0"/>
        <w:numPr>
          <w:ilvl w:val="0"/>
          <w:numId w:val="9"/>
        </w:numPr>
        <w:suppressAutoHyphens/>
        <w:autoSpaceDE w:val="0"/>
        <w:autoSpaceDN w:val="0"/>
        <w:spacing w:before="60"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Upoważnienie do pełnienia funkcji przedstawiciela / partnera wiodącego wymaga podpisu prawnie upoważnionych przedstawicieli każdego z wykonawców występujących wspólnie/ partnerów - należy załączyć do oferty</w:t>
      </w:r>
    </w:p>
    <w:p w:rsidR="0051509A" w:rsidRDefault="0051509A" w:rsidP="0051509A">
      <w:pPr>
        <w:widowControl w:val="0"/>
        <w:numPr>
          <w:ilvl w:val="0"/>
          <w:numId w:val="9"/>
        </w:numPr>
        <w:suppressAutoHyphens/>
        <w:autoSpaceDE w:val="0"/>
        <w:autoSpaceDN w:val="0"/>
        <w:spacing w:before="60"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Przedstawiciel / wiodący partner winien być upoważniony do reprezentowania wykonawców w postępowaniu o udzielenie zamówienia albo reprezentowania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postępowaniu i zawarcia umowy w sprawie zamówienia publicznego. </w:t>
      </w:r>
    </w:p>
    <w:p w:rsidR="0051509A" w:rsidRDefault="0051509A" w:rsidP="0051509A">
      <w:pPr>
        <w:widowControl w:val="0"/>
        <w:numPr>
          <w:ilvl w:val="0"/>
          <w:numId w:val="9"/>
        </w:numPr>
        <w:suppressAutoHyphens/>
        <w:autoSpaceDE w:val="0"/>
        <w:autoSpaceDN w:val="0"/>
        <w:spacing w:before="60"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Podmioty występujące wspólnie ponoszą solidarną odpowiedzialność za niewykonanie lub nienależyte wykonanie zobowiązań. 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</w:t>
      </w:r>
    </w:p>
    <w:p w:rsidR="00060C95" w:rsidRDefault="00060C95" w:rsidP="0051509A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60C95" w:rsidRPr="00060C95" w:rsidRDefault="00060C95" w:rsidP="00060C95">
      <w:pPr>
        <w:rPr>
          <w:b/>
        </w:rPr>
      </w:pPr>
      <w:bookmarkStart w:id="0" w:name="_Toc88753688"/>
      <w:r w:rsidRPr="00060C95">
        <w:rPr>
          <w:rFonts w:ascii="Times New Roman" w:hAnsi="Times New Roman"/>
          <w:b/>
        </w:rPr>
        <w:t>6. Opis sposobu udzielania wyjaśnień treści zapytania ofertowego</w:t>
      </w:r>
      <w:r w:rsidRPr="00060C95">
        <w:rPr>
          <w:b/>
        </w:rPr>
        <w:t>.</w:t>
      </w:r>
      <w:bookmarkEnd w:id="0"/>
    </w:p>
    <w:p w:rsidR="00060C95" w:rsidRPr="00060C95" w:rsidRDefault="00060C95" w:rsidP="00060C95">
      <w:pPr>
        <w:rPr>
          <w:rFonts w:ascii="Times New Roman" w:hAnsi="Times New Roman"/>
        </w:rPr>
      </w:pPr>
      <w:r w:rsidRPr="00060C95">
        <w:rPr>
          <w:rFonts w:ascii="Times New Roman" w:hAnsi="Times New Roman"/>
        </w:rPr>
        <w:t xml:space="preserve">Wykonawca może zwrócić się do Zamawiającego o wyjaśnienie treści niniejszego zapytania ofertowego. </w:t>
      </w:r>
    </w:p>
    <w:p w:rsidR="00060C95" w:rsidRPr="00060C95" w:rsidRDefault="00060C95" w:rsidP="00060C95">
      <w:pPr>
        <w:rPr>
          <w:rFonts w:ascii="Times New Roman" w:hAnsi="Times New Roman"/>
        </w:rPr>
      </w:pPr>
      <w:r w:rsidRPr="00060C95">
        <w:rPr>
          <w:rFonts w:ascii="Times New Roman" w:hAnsi="Times New Roman"/>
        </w:rPr>
        <w:lastRenderedPageBreak/>
        <w:t xml:space="preserve">Zamawiający udziela odpowiedzi niezwłocznie, jednak nie później niż do dnia </w:t>
      </w:r>
      <w:r w:rsidR="00A719B0">
        <w:rPr>
          <w:rFonts w:ascii="Times New Roman" w:hAnsi="Times New Roman"/>
        </w:rPr>
        <w:t>12.12</w:t>
      </w:r>
      <w:r w:rsidRPr="00060C95">
        <w:rPr>
          <w:rFonts w:ascii="Times New Roman" w:hAnsi="Times New Roman"/>
        </w:rPr>
        <w:t>.202</w:t>
      </w:r>
      <w:r w:rsidR="00A719B0">
        <w:rPr>
          <w:rFonts w:ascii="Times New Roman" w:hAnsi="Times New Roman"/>
        </w:rPr>
        <w:t>3</w:t>
      </w:r>
      <w:r>
        <w:rPr>
          <w:rFonts w:ascii="Times New Roman" w:hAnsi="Times New Roman"/>
        </w:rPr>
        <w:t>r.</w:t>
      </w:r>
      <w:r w:rsidRPr="00060C95">
        <w:rPr>
          <w:rFonts w:ascii="Times New Roman" w:hAnsi="Times New Roman"/>
        </w:rPr>
        <w:t xml:space="preserve"> Zamawiający przekaże treść zapytań wraz z wyjaśnieniami wszystkim wykonawcom, których zaprosił do zapytania ofertowego oraz</w:t>
      </w:r>
      <w:r w:rsidR="00890A71">
        <w:rPr>
          <w:rFonts w:ascii="Times New Roman" w:hAnsi="Times New Roman"/>
        </w:rPr>
        <w:t xml:space="preserve"> zamieści wyjaśnienie na</w:t>
      </w:r>
      <w:r w:rsidRPr="00060C95">
        <w:rPr>
          <w:rFonts w:ascii="Times New Roman" w:hAnsi="Times New Roman"/>
        </w:rPr>
        <w:t xml:space="preserve"> stronie internetowej. </w:t>
      </w:r>
    </w:p>
    <w:p w:rsidR="00060C95" w:rsidRPr="00060C95" w:rsidRDefault="00060C95" w:rsidP="00060C95">
      <w:pPr>
        <w:rPr>
          <w:rFonts w:ascii="Times New Roman" w:hAnsi="Times New Roman"/>
        </w:rPr>
      </w:pPr>
      <w:r w:rsidRPr="00060C95">
        <w:rPr>
          <w:rFonts w:ascii="Times New Roman" w:hAnsi="Times New Roman"/>
        </w:rPr>
        <w:t xml:space="preserve">Wszelkie pytania do niniejszego zapytania ofertowego należy kierować na adres </w:t>
      </w:r>
      <w:r w:rsidRPr="00060C95">
        <w:rPr>
          <w:rFonts w:ascii="Times New Roman" w:hAnsi="Times New Roman"/>
        </w:rPr>
        <w:br/>
        <w:t xml:space="preserve">e-mail: </w:t>
      </w:r>
      <w:hyperlink r:id="rId7" w:history="1">
        <w:r w:rsidR="00580441">
          <w:rPr>
            <w:rStyle w:val="Hipercze"/>
            <w:rFonts w:ascii="Times New Roman" w:hAnsi="Times New Roman"/>
            <w:sz w:val="24"/>
            <w:szCs w:val="24"/>
          </w:rPr>
          <w:t>seniorwigor@padewnarodowa.com.pl</w:t>
        </w:r>
      </w:hyperlink>
    </w:p>
    <w:p w:rsidR="00060C95" w:rsidRPr="00060C95" w:rsidRDefault="00060C95" w:rsidP="00060C95">
      <w:pPr>
        <w:rPr>
          <w:rFonts w:ascii="Times New Roman" w:hAnsi="Times New Roman"/>
        </w:rPr>
      </w:pPr>
      <w:r w:rsidRPr="00060C95">
        <w:rPr>
          <w:rFonts w:ascii="Times New Roman" w:hAnsi="Times New Roman"/>
        </w:rPr>
        <w:t>Nie udziela się żadnych ustnych i telefonicznych informacji, wyjaśnień czy odpowiedzi na kierowane do zamawiającego zapytania.</w:t>
      </w:r>
    </w:p>
    <w:p w:rsidR="00060C95" w:rsidRDefault="00060C95" w:rsidP="0051509A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09A" w:rsidRDefault="00060C95" w:rsidP="0051509A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51509A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1509A">
        <w:rPr>
          <w:rFonts w:ascii="Times New Roman" w:eastAsia="Times New Roman" w:hAnsi="Times New Roman"/>
          <w:b/>
          <w:sz w:val="24"/>
          <w:szCs w:val="24"/>
          <w:lang w:eastAsia="pl-PL"/>
        </w:rPr>
        <w:t>Miejsce i termin złożenia oferty</w:t>
      </w:r>
      <w:r w:rsidR="0051509A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Dzienny Dom „Seni</w:t>
      </w:r>
      <w:r w:rsidR="004D4467">
        <w:rPr>
          <w:rFonts w:ascii="Times New Roman" w:eastAsia="Times New Roman" w:hAnsi="Times New Roman"/>
          <w:sz w:val="24"/>
          <w:szCs w:val="24"/>
          <w:lang w:eastAsia="pl-PL"/>
        </w:rPr>
        <w:t xml:space="preserve">or-WIGOR” w Przykopie </w:t>
      </w:r>
      <w:r w:rsidR="00A719B0">
        <w:rPr>
          <w:rFonts w:ascii="Times New Roman" w:eastAsia="Times New Roman" w:hAnsi="Times New Roman"/>
          <w:sz w:val="24"/>
          <w:szCs w:val="24"/>
          <w:lang w:eastAsia="pl-PL"/>
        </w:rPr>
        <w:t>do dnia 14.12.2023</w:t>
      </w:r>
      <w:r w:rsidR="00890A71">
        <w:rPr>
          <w:rFonts w:ascii="Times New Roman" w:eastAsia="Times New Roman" w:hAnsi="Times New Roman"/>
          <w:sz w:val="24"/>
          <w:szCs w:val="24"/>
          <w:lang w:eastAsia="pl-PL"/>
        </w:rPr>
        <w:t>r. do godz. 09</w:t>
      </w:r>
      <w:r w:rsidR="004D4467">
        <w:rPr>
          <w:rFonts w:ascii="Times New Roman" w:eastAsia="Times New Roman" w:hAnsi="Times New Roman"/>
          <w:sz w:val="24"/>
          <w:szCs w:val="24"/>
          <w:lang w:eastAsia="pl-PL"/>
        </w:rPr>
        <w:t>:3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</w:p>
    <w:p w:rsidR="004D6ABC" w:rsidRDefault="004D6ABC" w:rsidP="0051509A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ABC" w:rsidRPr="004D6ABC" w:rsidRDefault="00060C95" w:rsidP="004D6ABC">
      <w:pPr>
        <w:pStyle w:val="Akapitzlist"/>
        <w:ind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4D6ABC" w:rsidRPr="004D6ABC">
        <w:rPr>
          <w:rFonts w:ascii="Times New Roman" w:hAnsi="Times New Roman"/>
          <w:b/>
        </w:rPr>
        <w:t>. Zamawiający  zastrzega  sobie prawo do:</w:t>
      </w:r>
    </w:p>
    <w:p w:rsidR="004D6ABC" w:rsidRPr="004D6ABC" w:rsidRDefault="004D6ABC" w:rsidP="009F33FE">
      <w:pPr>
        <w:pStyle w:val="Akapitzlist"/>
        <w:spacing w:line="360" w:lineRule="auto"/>
        <w:ind w:left="284" w:hanging="437"/>
        <w:rPr>
          <w:rFonts w:ascii="Times New Roman" w:hAnsi="Times New Roman"/>
        </w:rPr>
      </w:pPr>
      <w:r w:rsidRPr="004D6ABC">
        <w:rPr>
          <w:rFonts w:ascii="Times New Roman" w:hAnsi="Times New Roman"/>
        </w:rPr>
        <w:br/>
      </w:r>
      <w:r w:rsidR="00E95AA5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4D6ABC">
        <w:rPr>
          <w:rFonts w:ascii="Times New Roman" w:hAnsi="Times New Roman"/>
        </w:rPr>
        <w:t xml:space="preserve">. </w:t>
      </w:r>
      <w:r w:rsidR="009F33FE">
        <w:rPr>
          <w:rFonts w:ascii="Times New Roman" w:hAnsi="Times New Roman"/>
        </w:rPr>
        <w:t xml:space="preserve"> </w:t>
      </w:r>
      <w:r w:rsidRPr="004D6ABC">
        <w:rPr>
          <w:rFonts w:ascii="Times New Roman" w:hAnsi="Times New Roman"/>
        </w:rPr>
        <w:t>Dokonania poprawy oczywistych omyłek w złożonej ofercie.</w:t>
      </w:r>
      <w:r w:rsidRPr="004D6ABC">
        <w:rPr>
          <w:rFonts w:ascii="Times New Roman" w:hAnsi="Times New Roman"/>
        </w:rPr>
        <w:br/>
      </w:r>
      <w:r w:rsidR="00E95AA5">
        <w:rPr>
          <w:rFonts w:ascii="Times New Roman" w:hAnsi="Times New Roman"/>
        </w:rPr>
        <w:t>2</w:t>
      </w:r>
      <w:r w:rsidR="009F33FE">
        <w:rPr>
          <w:rFonts w:ascii="Times New Roman" w:hAnsi="Times New Roman"/>
        </w:rPr>
        <w:t>)</w:t>
      </w:r>
      <w:r w:rsidRPr="004D6ABC">
        <w:rPr>
          <w:rFonts w:ascii="Times New Roman" w:hAnsi="Times New Roman"/>
        </w:rPr>
        <w:t>. Wezwania oferentów do złożenia ofert dodatkowych w przypadku uzyskania przez nich</w:t>
      </w:r>
      <w:r w:rsidRPr="004D6ABC">
        <w:rPr>
          <w:rFonts w:ascii="Times New Roman" w:hAnsi="Times New Roman"/>
        </w:rPr>
        <w:br/>
        <w:t>takiej samej liczby punktów.</w:t>
      </w:r>
      <w:r w:rsidRPr="004D6ABC">
        <w:rPr>
          <w:rFonts w:ascii="Times New Roman" w:hAnsi="Times New Roman"/>
        </w:rPr>
        <w:br/>
      </w:r>
      <w:r w:rsidR="00E95AA5">
        <w:rPr>
          <w:rFonts w:ascii="Times New Roman" w:hAnsi="Times New Roman"/>
        </w:rPr>
        <w:t>3</w:t>
      </w:r>
      <w:r w:rsidR="009F33FE">
        <w:rPr>
          <w:rFonts w:ascii="Times New Roman" w:hAnsi="Times New Roman"/>
        </w:rPr>
        <w:t>)</w:t>
      </w:r>
      <w:r w:rsidRPr="004D6ABC">
        <w:rPr>
          <w:rFonts w:ascii="Times New Roman" w:hAnsi="Times New Roman"/>
        </w:rPr>
        <w:t>. Sprawdzania w toku oceny ofert wiarygodności przedstawionych przez Wykonawców</w:t>
      </w:r>
      <w:r w:rsidRPr="004D6ABC">
        <w:rPr>
          <w:rFonts w:ascii="Times New Roman" w:hAnsi="Times New Roman"/>
        </w:rPr>
        <w:br/>
        <w:t>dokumentów, wykazów, danych i informacji.</w:t>
      </w:r>
      <w:r w:rsidRPr="004D6ABC">
        <w:rPr>
          <w:rFonts w:ascii="Times New Roman" w:hAnsi="Times New Roman"/>
        </w:rPr>
        <w:br/>
      </w:r>
      <w:r w:rsidR="00E95AA5">
        <w:rPr>
          <w:rFonts w:ascii="Times New Roman" w:hAnsi="Times New Roman"/>
        </w:rPr>
        <w:t>4</w:t>
      </w:r>
      <w:r w:rsidR="009F33FE">
        <w:rPr>
          <w:rFonts w:ascii="Times New Roman" w:hAnsi="Times New Roman"/>
        </w:rPr>
        <w:t>)</w:t>
      </w:r>
      <w:r w:rsidRPr="004D6ABC">
        <w:rPr>
          <w:rFonts w:ascii="Times New Roman" w:hAnsi="Times New Roman"/>
        </w:rPr>
        <w:t>. Nie zwracania złożonych przez Wykonawców dokumentów w ramach niniejszego zapytania</w:t>
      </w:r>
      <w:r w:rsidRPr="004D6ABC">
        <w:rPr>
          <w:rFonts w:ascii="Times New Roman" w:hAnsi="Times New Roman"/>
        </w:rPr>
        <w:br/>
        <w:t>ofertowego.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spacing w:val="-16"/>
          <w:sz w:val="24"/>
          <w:szCs w:val="24"/>
          <w:lang w:eastAsia="pl-PL"/>
        </w:rPr>
      </w:pPr>
    </w:p>
    <w:p w:rsidR="00F83480" w:rsidRDefault="00060C95" w:rsidP="0051509A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5150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.Termin otwarcia ofert; </w:t>
      </w:r>
    </w:p>
    <w:p w:rsidR="00E95AA5" w:rsidRPr="00E95AA5" w:rsidRDefault="00060C95" w:rsidP="00060C95">
      <w:pPr>
        <w:pStyle w:val="Akapitzlist"/>
        <w:widowControl w:val="0"/>
        <w:numPr>
          <w:ilvl w:val="1"/>
          <w:numId w:val="20"/>
        </w:numPr>
        <w:tabs>
          <w:tab w:val="clear" w:pos="1080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left="993" w:hanging="709"/>
        <w:contextualSpacing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 </w:t>
      </w:r>
      <w:r w:rsidR="00E95AA5" w:rsidRPr="00E95AA5">
        <w:rPr>
          <w:rFonts w:ascii="Times New Roman" w:eastAsia="Times New Roman" w:hAnsi="Times New Roman"/>
        </w:rPr>
        <w:t xml:space="preserve">Otwarcie ofert nastąpi </w:t>
      </w:r>
      <w:r w:rsidR="00A719B0">
        <w:rPr>
          <w:rFonts w:ascii="Times New Roman" w:hAnsi="Times New Roman"/>
        </w:rPr>
        <w:t>14.12.2023</w:t>
      </w:r>
      <w:r w:rsidR="00E95AA5" w:rsidRPr="00E95AA5">
        <w:rPr>
          <w:rFonts w:ascii="Times New Roman" w:eastAsia="Times New Roman" w:hAnsi="Times New Roman"/>
        </w:rPr>
        <w:t xml:space="preserve"> r.</w:t>
      </w:r>
      <w:r w:rsidR="00E95AA5" w:rsidRPr="00E95AA5">
        <w:rPr>
          <w:rFonts w:ascii="Times New Roman" w:eastAsia="Times New Roman" w:hAnsi="Times New Roman"/>
          <w:b/>
        </w:rPr>
        <w:t xml:space="preserve"> </w:t>
      </w:r>
      <w:r w:rsidR="00E95AA5" w:rsidRPr="00E95AA5">
        <w:rPr>
          <w:rFonts w:ascii="Times New Roman" w:eastAsia="Times New Roman" w:hAnsi="Times New Roman"/>
        </w:rPr>
        <w:t>o godz. 10:</w:t>
      </w:r>
      <w:r w:rsidR="00890A71">
        <w:rPr>
          <w:rFonts w:ascii="Times New Roman" w:eastAsia="Times New Roman" w:hAnsi="Times New Roman"/>
        </w:rPr>
        <w:t>0</w:t>
      </w:r>
      <w:r w:rsidR="00E95AA5" w:rsidRPr="00E95AA5">
        <w:rPr>
          <w:rFonts w:ascii="Times New Roman" w:eastAsia="Times New Roman" w:hAnsi="Times New Roman"/>
        </w:rPr>
        <w:t>0</w:t>
      </w:r>
      <w:r w:rsidR="00A719B0">
        <w:rPr>
          <w:rFonts w:ascii="Times New Roman" w:eastAsia="Times New Roman" w:hAnsi="Times New Roman"/>
        </w:rPr>
        <w:t xml:space="preserve"> </w:t>
      </w:r>
      <w:r w:rsidR="00E95AA5" w:rsidRPr="00E95AA5">
        <w:rPr>
          <w:rFonts w:ascii="Times New Roman" w:eastAsia="Times New Roman" w:hAnsi="Times New Roman"/>
          <w:b/>
        </w:rPr>
        <w:t xml:space="preserve"> </w:t>
      </w:r>
      <w:r w:rsidR="00E95AA5" w:rsidRPr="00E95AA5">
        <w:rPr>
          <w:rFonts w:ascii="Times New Roman" w:eastAsia="Times New Roman" w:hAnsi="Times New Roman"/>
        </w:rPr>
        <w:t xml:space="preserve">w budynku </w:t>
      </w:r>
      <w:r w:rsidR="00E95AA5" w:rsidRPr="00E95AA5">
        <w:rPr>
          <w:rFonts w:ascii="Times New Roman" w:hAnsi="Times New Roman"/>
          <w:b/>
        </w:rPr>
        <w:t>Dziennego Domu „Senior-WIGOR” w Przykopie</w:t>
      </w:r>
      <w:r w:rsidR="00E95AA5">
        <w:rPr>
          <w:rFonts w:ascii="Times New Roman" w:hAnsi="Times New Roman"/>
          <w:b/>
        </w:rPr>
        <w:t xml:space="preserve">, </w:t>
      </w:r>
      <w:r w:rsidR="00E95AA5" w:rsidRPr="00E95AA5">
        <w:rPr>
          <w:rFonts w:ascii="Times New Roman" w:hAnsi="Times New Roman"/>
        </w:rPr>
        <w:t>Przykop 49a, 39-340 Padew Narodowa.</w:t>
      </w:r>
      <w:r w:rsidR="00E95AA5" w:rsidRPr="00E95AA5">
        <w:rPr>
          <w:rFonts w:ascii="Times New Roman" w:eastAsia="Times New Roman" w:hAnsi="Times New Roman"/>
          <w:color w:val="000000"/>
        </w:rPr>
        <w:t xml:space="preserve"> </w:t>
      </w:r>
    </w:p>
    <w:p w:rsidR="00E95AA5" w:rsidRPr="00E95AA5" w:rsidRDefault="00E95AA5" w:rsidP="00060C95">
      <w:pPr>
        <w:pStyle w:val="Standard"/>
        <w:tabs>
          <w:tab w:val="left" w:pos="993"/>
        </w:tabs>
        <w:spacing w:before="120"/>
        <w:ind w:left="993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060C95">
        <w:rPr>
          <w:rFonts w:ascii="Times New Roman" w:hAnsi="Times New Roman" w:cs="Times New Roman"/>
        </w:rPr>
        <w:t xml:space="preserve">   </w:t>
      </w:r>
      <w:r w:rsidRPr="00E95AA5">
        <w:rPr>
          <w:rFonts w:ascii="Times New Roman" w:hAnsi="Times New Roman" w:cs="Times New Roman"/>
        </w:rPr>
        <w:t>Bezpośrednio przed otwarciem ofert zamawiający poda kwotę, jaką zamierza przeznaczyć na sfinansowanie zamówienia.</w:t>
      </w:r>
    </w:p>
    <w:p w:rsidR="00E95AA5" w:rsidRPr="00E95AA5" w:rsidRDefault="00E95AA5" w:rsidP="00060C95">
      <w:pPr>
        <w:pStyle w:val="Standard"/>
        <w:tabs>
          <w:tab w:val="left" w:pos="993"/>
        </w:tabs>
        <w:spacing w:before="120"/>
        <w:ind w:left="993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E95AA5">
        <w:rPr>
          <w:rFonts w:ascii="Times New Roman" w:hAnsi="Times New Roman" w:cs="Times New Roman"/>
        </w:rPr>
        <w:tab/>
        <w:t>Podczas otwarcia ofert zamawiający poda nazwy (firmy) oraz adresy wykonawców, informacje dotyczące ceny, zawartych w ofertach.</w:t>
      </w:r>
    </w:p>
    <w:p w:rsidR="00F83480" w:rsidRDefault="00F83480" w:rsidP="00580441">
      <w:pPr>
        <w:widowControl w:val="0"/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</w:p>
    <w:p w:rsidR="00580441" w:rsidRPr="000D04D5" w:rsidRDefault="00060C95" w:rsidP="009F5EA1">
      <w:pPr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</w:t>
      </w:r>
      <w:r w:rsidR="0058044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</w:t>
      </w:r>
      <w:r w:rsidR="00F83480" w:rsidRPr="009F5EA1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>.</w:t>
      </w:r>
      <w:r w:rsidR="00F83480" w:rsidRPr="009F5EA1">
        <w:rPr>
          <w:rFonts w:ascii="Times New Roman" w:hAnsi="Times New Roman"/>
          <w:sz w:val="25"/>
          <w:szCs w:val="25"/>
        </w:rPr>
        <w:t xml:space="preserve"> </w:t>
      </w:r>
      <w:r w:rsidR="00F83480" w:rsidRPr="009F5EA1">
        <w:rPr>
          <w:rFonts w:ascii="Times New Roman" w:hAnsi="Times New Roman"/>
          <w:b/>
        </w:rPr>
        <w:t xml:space="preserve">Informacja z otwarcia ofert oraz zawiadomienie o wyborze oferty zostanie opublikowane na </w:t>
      </w:r>
      <w:r w:rsidR="00F83480" w:rsidRPr="00E95AA5">
        <w:rPr>
          <w:rFonts w:ascii="Times New Roman" w:hAnsi="Times New Roman"/>
        </w:rPr>
        <w:t>stronie BIP Gminy</w:t>
      </w:r>
      <w:r w:rsidR="009F5EA1" w:rsidRPr="00E95AA5">
        <w:rPr>
          <w:rFonts w:ascii="Times New Roman" w:hAnsi="Times New Roman"/>
        </w:rPr>
        <w:t xml:space="preserve"> Padew Narodowa, oraz</w:t>
      </w:r>
      <w:r w:rsidR="00E95AA5" w:rsidRPr="00E95AA5">
        <w:rPr>
          <w:rFonts w:ascii="Times New Roman" w:hAnsi="Times New Roman"/>
        </w:rPr>
        <w:t xml:space="preserve"> Dziennego Domu „Senior-WIGOR” w Przykopie,</w:t>
      </w:r>
      <w:r w:rsidR="009F5EA1" w:rsidRPr="00E95AA5">
        <w:rPr>
          <w:rFonts w:ascii="Times New Roman" w:hAnsi="Times New Roman"/>
        </w:rPr>
        <w:t>.</w:t>
      </w:r>
    </w:p>
    <w:p w:rsidR="0051509A" w:rsidRPr="009F5EA1" w:rsidRDefault="00580441" w:rsidP="009F5EA1">
      <w:pPr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 xml:space="preserve">11 </w:t>
      </w:r>
      <w:r w:rsidR="0051509A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>.Osoba upoważniona do kontaktu z wykonawcami</w:t>
      </w:r>
      <w:r w:rsidR="0051509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Aleksandra Cimek</w:t>
      </w:r>
    </w:p>
    <w:p w:rsidR="0051509A" w:rsidRDefault="0051509A" w:rsidP="0051509A">
      <w:pPr>
        <w:widowControl w:val="0"/>
        <w:shd w:val="clear" w:color="auto" w:fill="FFFFFF"/>
        <w:tabs>
          <w:tab w:val="left" w:pos="259"/>
          <w:tab w:val="left" w:leader="dot" w:pos="90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Tel. 15/811- 11-55</w:t>
      </w:r>
    </w:p>
    <w:p w:rsidR="0051509A" w:rsidRDefault="0051509A" w:rsidP="005150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09A" w:rsidRDefault="0051509A" w:rsidP="0051509A">
      <w:pPr>
        <w:widowControl w:val="0"/>
        <w:shd w:val="clear" w:color="auto" w:fill="FFFFFF"/>
        <w:tabs>
          <w:tab w:val="left" w:pos="34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09A" w:rsidRDefault="00580441" w:rsidP="0051509A">
      <w:pPr>
        <w:widowControl w:val="0"/>
        <w:shd w:val="clear" w:color="auto" w:fill="FFFFFF"/>
        <w:tabs>
          <w:tab w:val="left" w:pos="34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r w:rsidR="0051509A">
        <w:rPr>
          <w:rFonts w:ascii="Times New Roman" w:eastAsia="Times New Roman" w:hAnsi="Times New Roman"/>
          <w:b/>
          <w:sz w:val="24"/>
          <w:szCs w:val="24"/>
          <w:lang w:eastAsia="pl-PL"/>
        </w:rPr>
        <w:t>.Sposób przygotowania oferty</w:t>
      </w:r>
      <w:r w:rsidR="0051509A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51509A" w:rsidRDefault="0051509A" w:rsidP="0051509A">
      <w:pPr>
        <w:widowControl w:val="0"/>
        <w:shd w:val="clear" w:color="auto" w:fill="FFFFFF"/>
        <w:tabs>
          <w:tab w:val="left" w:pos="34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Ofertę należy sporządzić w formie pisemnej, w języku polskim.</w:t>
      </w:r>
    </w:p>
    <w:p w:rsidR="0051509A" w:rsidRDefault="0051509A" w:rsidP="0051509A">
      <w:pPr>
        <w:widowControl w:val="0"/>
        <w:shd w:val="clear" w:color="auto" w:fill="FFFFFF"/>
        <w:tabs>
          <w:tab w:val="left" w:pos="34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17"/>
          <w:sz w:val="24"/>
          <w:szCs w:val="24"/>
          <w:lang w:eastAsia="pl-PL"/>
        </w:rPr>
      </w:pPr>
    </w:p>
    <w:p w:rsidR="008951BF" w:rsidRDefault="00580441" w:rsidP="008951BF">
      <w:pPr>
        <w:widowControl w:val="0"/>
        <w:shd w:val="clear" w:color="auto" w:fill="FFFFFF"/>
        <w:tabs>
          <w:tab w:val="left" w:pos="34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13</w:t>
      </w:r>
      <w:r w:rsidR="005150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Załączniki do zapytania : </w:t>
      </w:r>
    </w:p>
    <w:p w:rsidR="0051509A" w:rsidRPr="008951BF" w:rsidRDefault="008951BF" w:rsidP="008951BF">
      <w:pPr>
        <w:widowControl w:val="0"/>
        <w:shd w:val="clear" w:color="auto" w:fill="FFFFFF"/>
        <w:tabs>
          <w:tab w:val="left" w:pos="34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51BF">
        <w:rPr>
          <w:rFonts w:ascii="Times New Roman" w:eastAsia="Times New Roman" w:hAnsi="Times New Roman"/>
          <w:sz w:val="24"/>
          <w:szCs w:val="24"/>
          <w:lang w:eastAsia="pl-PL"/>
        </w:rPr>
        <w:t xml:space="preserve">      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51509A" w:rsidRPr="008951BF">
        <w:rPr>
          <w:rFonts w:ascii="Times New Roman" w:eastAsia="Times New Roman" w:hAnsi="Times New Roman"/>
          <w:bCs/>
          <w:sz w:val="24"/>
          <w:szCs w:val="24"/>
          <w:lang w:eastAsia="pl-PL"/>
        </w:rPr>
        <w:t>Formularz ofertowy</w:t>
      </w:r>
      <w:bookmarkStart w:id="1" w:name="_GoBack"/>
      <w:bookmarkEnd w:id="1"/>
    </w:p>
    <w:p w:rsidR="0051509A" w:rsidRDefault="008951BF" w:rsidP="008951BF">
      <w:pPr>
        <w:suppressAutoHyphens/>
        <w:autoSpaceDE w:val="0"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</w:t>
      </w:r>
      <w:r w:rsidR="0051509A">
        <w:rPr>
          <w:rFonts w:ascii="Times New Roman" w:eastAsia="Times New Roman" w:hAnsi="Times New Roman"/>
          <w:bCs/>
          <w:sz w:val="24"/>
          <w:szCs w:val="24"/>
          <w:lang w:eastAsia="pl-PL"/>
        </w:rPr>
        <w:t>Formularz cenowy</w:t>
      </w:r>
    </w:p>
    <w:p w:rsidR="0051509A" w:rsidRDefault="008951BF" w:rsidP="008951BF">
      <w:pPr>
        <w:suppressAutoHyphens/>
        <w:autoSpaceDE w:val="0"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3. </w:t>
      </w:r>
      <w:r w:rsidR="0051509A">
        <w:rPr>
          <w:rFonts w:ascii="Times New Roman" w:eastAsia="Times New Roman" w:hAnsi="Times New Roman"/>
          <w:bCs/>
          <w:sz w:val="24"/>
          <w:szCs w:val="24"/>
          <w:lang w:eastAsia="pl-PL"/>
        </w:rPr>
        <w:t>Wykaz osób do kontaktów z Zamawiającym</w:t>
      </w:r>
    </w:p>
    <w:p w:rsidR="0051509A" w:rsidRDefault="008951BF" w:rsidP="008951BF">
      <w:pPr>
        <w:suppressAutoHyphens/>
        <w:autoSpaceDE w:val="0"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4. </w:t>
      </w:r>
      <w:r w:rsidR="0051509A">
        <w:rPr>
          <w:rFonts w:ascii="Times New Roman" w:eastAsia="Times New Roman" w:hAnsi="Times New Roman"/>
          <w:bCs/>
          <w:sz w:val="24"/>
          <w:szCs w:val="24"/>
          <w:lang w:eastAsia="pl-PL"/>
        </w:rPr>
        <w:t>Projekt umowy</w:t>
      </w:r>
    </w:p>
    <w:p w:rsidR="0051509A" w:rsidRDefault="0051509A" w:rsidP="005150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1509A" w:rsidRDefault="0051509A" w:rsidP="0051509A">
      <w:pPr>
        <w:widowControl w:val="0"/>
        <w:shd w:val="clear" w:color="auto" w:fill="FFFFFF"/>
        <w:tabs>
          <w:tab w:val="left" w:pos="34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Załączniki wymagane do oferty: </w:t>
      </w:r>
    </w:p>
    <w:p w:rsidR="0051509A" w:rsidRDefault="0051509A" w:rsidP="0051509A">
      <w:pPr>
        <w:numPr>
          <w:ilvl w:val="0"/>
          <w:numId w:val="1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Formularz oferty</w:t>
      </w:r>
    </w:p>
    <w:p w:rsidR="0051509A" w:rsidRDefault="008951BF" w:rsidP="008951BF">
      <w:pPr>
        <w:suppressAutoHyphens/>
        <w:autoSpaceDE w:val="0"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51509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Formularz cenowy </w:t>
      </w:r>
    </w:p>
    <w:p w:rsidR="0051509A" w:rsidRDefault="008951BF" w:rsidP="008951BF">
      <w:pPr>
        <w:suppressAutoHyphens/>
        <w:autoSpaceDE w:val="0"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="0051509A">
        <w:rPr>
          <w:rFonts w:ascii="Times New Roman" w:eastAsia="Times New Roman" w:hAnsi="Times New Roman"/>
          <w:bCs/>
          <w:sz w:val="24"/>
          <w:szCs w:val="24"/>
          <w:lang w:eastAsia="pl-PL"/>
        </w:rPr>
        <w:t>Wykaz osób do kontaktów z Zamawiającym</w:t>
      </w:r>
    </w:p>
    <w:p w:rsidR="0051509A" w:rsidRDefault="008951BF" w:rsidP="008951BF">
      <w:pPr>
        <w:suppressAutoHyphens/>
        <w:autoSpaceDE w:val="0"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51509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Aktualny odpis z CEIDG albo KRS </w:t>
      </w:r>
    </w:p>
    <w:p w:rsidR="0051509A" w:rsidRDefault="008951BF" w:rsidP="008951BF">
      <w:pPr>
        <w:suppressAutoHyphens/>
        <w:autoSpaceDE w:val="0"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5.</w:t>
      </w:r>
      <w:r w:rsidR="0051509A">
        <w:rPr>
          <w:rFonts w:ascii="Times New Roman" w:eastAsia="Times New Roman" w:hAnsi="Times New Roman"/>
          <w:bCs/>
          <w:sz w:val="24"/>
          <w:szCs w:val="24"/>
          <w:lang w:eastAsia="pl-PL"/>
        </w:rPr>
        <w:t>Zaświadczenia i Licencje</w:t>
      </w:r>
    </w:p>
    <w:p w:rsidR="0051509A" w:rsidRDefault="008951BF" w:rsidP="008951BF">
      <w:pPr>
        <w:suppressAutoHyphens/>
        <w:autoSpaceDE w:val="0"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6.</w:t>
      </w:r>
      <w:r w:rsidR="0051509A">
        <w:rPr>
          <w:rFonts w:ascii="Times New Roman" w:eastAsia="Times New Roman" w:hAnsi="Times New Roman"/>
          <w:bCs/>
          <w:sz w:val="24"/>
          <w:szCs w:val="24"/>
          <w:lang w:eastAsia="pl-PL"/>
        </w:rPr>
        <w:t>Zaakceptowany projekt umowy</w:t>
      </w:r>
    </w:p>
    <w:p w:rsidR="003A41B7" w:rsidRDefault="003A41B7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A41B7" w:rsidRPr="003A41B7" w:rsidRDefault="003A41B7" w:rsidP="003A41B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41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14.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A36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Przesłanki wykluczenia wykonawców.</w:t>
      </w:r>
    </w:p>
    <w:p w:rsidR="003A41B7" w:rsidRPr="003A41B7" w:rsidRDefault="00AA3616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3A41B7"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3A41B7"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="003A41B7"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="003A41B7"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="003A41B7"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="003A41B7"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. zm.)</w:t>
      </w:r>
    </w:p>
    <w:p w:rsidR="003A41B7" w:rsidRPr="003A41B7" w:rsidRDefault="00AA3616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  <w:r w:rsidR="003A41B7"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3A41B7"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Wykonawcę, który w sposób zawiniony poważnie naruszył obowiązki zawodowe, co podważa jego uczciwość, w szczególności gdy wykonawca </w:t>
      </w:r>
    </w:p>
    <w:p w:rsidR="003A41B7" w:rsidRPr="003A41B7" w:rsidRDefault="003A41B7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w wyniku zamierzonego działania lub rażącego niedbalstwa nie wykonał lub nienależycie wykonał zamówienie, co zamawiający jest w stanie wykazać za pomocą stosownych środków dowodowych</w:t>
      </w:r>
    </w:p>
    <w:p w:rsidR="003A41B7" w:rsidRPr="003A41B7" w:rsidRDefault="00AA3616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</w:t>
      </w:r>
      <w:r w:rsidR="003A41B7"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3A41B7"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Wykonawcę, jeżeli wykonawca lub osoby (urzędujący członek organu zarządzającego lub nadzorczego, wspólnik spółki w spółce jawnej lub partnerskiej albo komplementariusz w spółce komandytowej lub komandytowo-akcyjnej) uprawnione do reprezentowania wykonawcy pozostają w relacjach określonych poniżej tj.:  </w:t>
      </w:r>
    </w:p>
    <w:p w:rsidR="003A41B7" w:rsidRPr="003A41B7" w:rsidRDefault="003A41B7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pozostają w związku małżeńskim, w stosunku pokrewieństwa lub powinowactwa 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</w:t>
      </w:r>
    </w:p>
    <w:p w:rsidR="003A41B7" w:rsidRPr="003A41B7" w:rsidRDefault="00AA3616" w:rsidP="00AA3616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 udzielenie zamówienia;</w:t>
      </w:r>
    </w:p>
    <w:p w:rsidR="003A41B7" w:rsidRPr="003A41B7" w:rsidRDefault="00AA3616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="003A41B7"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3A41B7"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Wykonawcę, który, z przyczyn leżących po jego stronie, nie wykonał albo nienależycie wykonał w istotnym stopniu wcześniejszą umowę w sprawie zamówienia publicznego, co doprowadziło do rozwiązania umowy lub zasądzenia odszkodowania;</w:t>
      </w:r>
    </w:p>
    <w:p w:rsidR="003A41B7" w:rsidRPr="003A41B7" w:rsidRDefault="00AA3616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3A41B7"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3A41B7"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Wykonawcę, który naruszył obowiązki dotyczące płatności podatków, opłat </w:t>
      </w:r>
    </w:p>
    <w:p w:rsidR="003A41B7" w:rsidRPr="003A41B7" w:rsidRDefault="003A41B7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tym lokalnych lub składek na ubezpieczenia społeczne lub zdrowotne, co zamawiający jest w stanie wykazać za pomocą stosownych środków dowodowych. </w:t>
      </w:r>
    </w:p>
    <w:p w:rsidR="003A41B7" w:rsidRPr="003A41B7" w:rsidRDefault="00AA3616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</w:t>
      </w:r>
      <w:r w:rsidR="003A41B7"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3A41B7"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Wykonawcę, który nie wykazał spełniania warunków udziału w postępowaniu lub nie został zaproszony złożenia ofert lub nie wykazał braku podstaw wykluczenia; </w:t>
      </w:r>
    </w:p>
    <w:p w:rsidR="003A41B7" w:rsidRPr="003A41B7" w:rsidRDefault="00AA3616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g</w:t>
      </w:r>
      <w:r w:rsidR="003A41B7"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3A41B7"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Wykonawcę, który w wyniku zamierzonego działania lub rażącego niedbalstwa wprowadził zamawiającego w błąd przy przedstawieniu informacji, że nie podlega wykluczeniu, spełnia warunki udziału w postępowaniu lub który zataił te informacje lub nie jest w stanie przedstawić wymaganych dokumentów; </w:t>
      </w:r>
    </w:p>
    <w:p w:rsidR="003A41B7" w:rsidRPr="003A41B7" w:rsidRDefault="003A41B7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Z postępowania o udzielenie zamówienia publicznego wyklucza się: </w:t>
      </w:r>
    </w:p>
    <w:p w:rsidR="003A41B7" w:rsidRPr="003A41B7" w:rsidRDefault="003A41B7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wykonawcę oraz uczestnika konkursu wymienionego w wykazach określonych </w:t>
      </w:r>
    </w:p>
    <w:p w:rsidR="003A41B7" w:rsidRPr="003A41B7" w:rsidRDefault="003A41B7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rozporządzeniu WE nr 765/2006 (Rozporządzenie Rady (WE) z dnia 18 maja 2006 r. dotyczące środków ograniczających w związku z sytuacją na Białorusi </w:t>
      </w:r>
    </w:p>
    <w:p w:rsidR="003A41B7" w:rsidRPr="003A41B7" w:rsidRDefault="003A41B7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i udziałem Białorusi w agresji Rosji wobec Ukrainy) i rozporządzeniu UE nr269/2014 (Rozporządzenie Rady (UE) nr 269/2014 z dnia 17 marca 2014 r. w sprawie środków ograniczających w odniesieniu do działań podważających integralność terytorialną, suwerenność i niezależność Ukrainy lub im zagrażających) albo wpisanego na listę na podstawie decyzji w sprawie wpisu na listę rozstrzygającej o zastosowaniu środka, o którym mowa w art. 1 pkt. 3 ustawy;</w:t>
      </w:r>
    </w:p>
    <w:p w:rsidR="003A41B7" w:rsidRPr="003A41B7" w:rsidRDefault="003A41B7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wykonawcę oraz uczestnika konkursu, którego beneficjentem rzeczywistym </w:t>
      </w:r>
    </w:p>
    <w:p w:rsidR="003A41B7" w:rsidRPr="003A41B7" w:rsidRDefault="003A41B7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rozumieniu ustawy z dnia 1 marca 2018 r. o przeciwdziałaniu praniu pieniędzy oraz finansowaniu terroryzmu (Dz. U. z 2022 r. poz. 593 i 655) jest osoba wymieniona w wykazach określonych w rozporządzeniu 765/2006 </w:t>
      </w:r>
    </w:p>
    <w:p w:rsidR="003A41B7" w:rsidRPr="003A41B7" w:rsidRDefault="003A41B7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rozporządzeniu 269/2014 albo wpisana na listę lub będąca takim beneficjentem rzeczywistym od dnia 24 lutego 2022 r., o ile została wpisana na listę na podstawie decyzji w sprawie wpisu na listę rozstrzygającej </w:t>
      </w:r>
    </w:p>
    <w:p w:rsidR="003A41B7" w:rsidRPr="003A41B7" w:rsidRDefault="003A41B7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o zastosowaniu środka, o którym mowa w art. 1 pkt. 3 ustawy;</w:t>
      </w:r>
    </w:p>
    <w:p w:rsidR="003A41B7" w:rsidRPr="003A41B7" w:rsidRDefault="003A41B7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</w:t>
      </w: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wykonawcę oraz uczestnika konkursu, którego jednostką dominującą </w:t>
      </w:r>
    </w:p>
    <w:p w:rsidR="003A41B7" w:rsidRPr="003A41B7" w:rsidRDefault="003A41B7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rozumieniu art. 3 ust. 1 pkt. 37 ustawy z dnia 29 września 1994 r. </w:t>
      </w:r>
    </w:p>
    <w:p w:rsidR="003A41B7" w:rsidRPr="003A41B7" w:rsidRDefault="003A41B7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rachunkowości (Dz. U. z 2021 r. poz. 217, 2105 i 2106), jest podmiot wymieniony w wykazach określonych w rozporządzeniu 765/2006 </w:t>
      </w:r>
    </w:p>
    <w:p w:rsidR="003A41B7" w:rsidRPr="003A41B7" w:rsidRDefault="003A41B7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i rozporządzeniu 269/2014 albo wpisany na listę lub będący taką jednostką dominującą od dnia 24 lutego 2022 r., o ile został wpisany na listę na podstawie decyzji w spraw</w:t>
      </w:r>
    </w:p>
    <w:p w:rsidR="003A41B7" w:rsidRPr="003A41B7" w:rsidRDefault="003A41B7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Wykonawca, na wezwanie Zamawiającego, przekazuje oświadczenie </w:t>
      </w:r>
    </w:p>
    <w:p w:rsidR="003A41B7" w:rsidRPr="003A41B7" w:rsidRDefault="003A41B7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przynależności lub braku przynależności do tej samej grupy kapitałowej. Wraz ze złożeniem oświadczenia, wykonawca może przedstawić dowody, że powiązania z innym wykonawcą nie prowadzą do zakłócenia konkurencji w postępowaniu </w:t>
      </w:r>
    </w:p>
    <w:p w:rsidR="003A41B7" w:rsidRPr="003A41B7" w:rsidRDefault="003A41B7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udzielenie zamówienia. Dokument, zgodnie z wiedzą Wykonawcy można złożyć również wraz z ofertą jeżeli nie występują i nie wystąpią okoliczności związane </w:t>
      </w:r>
    </w:p>
    <w:p w:rsidR="003A41B7" w:rsidRPr="003A41B7" w:rsidRDefault="003A41B7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z przynależnością do grupy kapitałowej.</w:t>
      </w:r>
    </w:p>
    <w:p w:rsidR="003A41B7" w:rsidRDefault="003A41B7" w:rsidP="003A41B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).    </w:t>
      </w:r>
      <w:r w:rsidRPr="003A41B7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może wykluczyć Wykonawcę na każdym etapie postępowania.</w:t>
      </w:r>
    </w:p>
    <w:p w:rsidR="00E44BC4" w:rsidRPr="00E44BC4" w:rsidRDefault="00650EFF" w:rsidP="00E44BC4">
      <w:pPr>
        <w:pStyle w:val="Nagwek1"/>
      </w:pPr>
      <w:bookmarkStart w:id="2" w:name="_Toc88753685"/>
      <w:r>
        <w:t>15</w:t>
      </w:r>
      <w:r w:rsidR="00E44BC4" w:rsidRPr="00E44BC4">
        <w:t>.Przesłanki odrzucenia oferty.</w:t>
      </w:r>
      <w:bookmarkEnd w:id="2"/>
      <w:r w:rsidR="00E44BC4" w:rsidRPr="00E44BC4">
        <w:t xml:space="preserve"> </w:t>
      </w:r>
    </w:p>
    <w:p w:rsidR="00E44BC4" w:rsidRPr="00E44BC4" w:rsidRDefault="00E44BC4" w:rsidP="00E44BC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E44BC4">
        <w:rPr>
          <w:rFonts w:ascii="Times New Roman" w:hAnsi="Times New Roman"/>
          <w:color w:val="000000"/>
        </w:rPr>
        <w:t>Zamawiający odrzuca ofertę jeżeli:</w:t>
      </w:r>
    </w:p>
    <w:p w:rsidR="00E44BC4" w:rsidRPr="00E44BC4" w:rsidRDefault="00E44BC4" w:rsidP="00E44BC4">
      <w:pPr>
        <w:widowControl w:val="0"/>
        <w:numPr>
          <w:ilvl w:val="1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993" w:hanging="709"/>
        <w:jc w:val="both"/>
        <w:rPr>
          <w:rFonts w:ascii="Times New Roman" w:hAnsi="Times New Roman"/>
          <w:color w:val="000000"/>
        </w:rPr>
      </w:pPr>
      <w:r w:rsidRPr="00E44BC4">
        <w:rPr>
          <w:rFonts w:ascii="Times New Roman" w:hAnsi="Times New Roman"/>
          <w:color w:val="000000"/>
        </w:rPr>
        <w:t>jej treść nie odpowiada treści zapytania ofertowego,</w:t>
      </w:r>
    </w:p>
    <w:p w:rsidR="00E44BC4" w:rsidRPr="00E44BC4" w:rsidRDefault="00E44BC4" w:rsidP="00E44BC4">
      <w:pPr>
        <w:widowControl w:val="0"/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hAnsi="Times New Roman"/>
          <w:color w:val="000000"/>
        </w:rPr>
      </w:pPr>
      <w:r w:rsidRPr="00E44BC4">
        <w:rPr>
          <w:rFonts w:ascii="Times New Roman" w:hAnsi="Times New Roman"/>
          <w:color w:val="000000"/>
        </w:rPr>
        <w:t>jej złożenie stanowi czyn nieuczciwej konk</w:t>
      </w:r>
      <w:r>
        <w:rPr>
          <w:rFonts w:ascii="Times New Roman" w:hAnsi="Times New Roman"/>
          <w:color w:val="000000"/>
        </w:rPr>
        <w:t xml:space="preserve">urencji w rozumieniu przepisów o zwalczaniu </w:t>
      </w:r>
      <w:r w:rsidRPr="00E44BC4">
        <w:rPr>
          <w:rFonts w:ascii="Times New Roman" w:hAnsi="Times New Roman"/>
          <w:color w:val="000000"/>
        </w:rPr>
        <w:t>nieuczciwej konkurencji,</w:t>
      </w:r>
    </w:p>
    <w:p w:rsidR="00E44BC4" w:rsidRPr="00E44BC4" w:rsidRDefault="00E44BC4" w:rsidP="00E44BC4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284" w:firstLine="0"/>
        <w:jc w:val="both"/>
        <w:rPr>
          <w:rFonts w:ascii="Times New Roman" w:hAnsi="Times New Roman"/>
          <w:color w:val="000000"/>
        </w:rPr>
      </w:pPr>
      <w:r w:rsidRPr="00E44BC4">
        <w:rPr>
          <w:rFonts w:ascii="Times New Roman" w:hAnsi="Times New Roman"/>
          <w:color w:val="000000"/>
        </w:rPr>
        <w:t>zawiera rażąco niską cenę w stosunku do przedmiotu zamówienia,</w:t>
      </w:r>
    </w:p>
    <w:p w:rsidR="00E44BC4" w:rsidRPr="00E44BC4" w:rsidRDefault="00E44BC4" w:rsidP="00E44BC4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993" w:hanging="709"/>
        <w:jc w:val="both"/>
        <w:rPr>
          <w:rFonts w:ascii="Times New Roman" w:hAnsi="Times New Roman"/>
          <w:color w:val="000000"/>
        </w:rPr>
      </w:pPr>
      <w:r w:rsidRPr="00E44BC4">
        <w:rPr>
          <w:rFonts w:ascii="Times New Roman" w:hAnsi="Times New Roman"/>
          <w:color w:val="000000"/>
        </w:rPr>
        <w:t>zawiera błędy w obliczeniu ceny</w:t>
      </w:r>
    </w:p>
    <w:p w:rsidR="00E44BC4" w:rsidRPr="00E44BC4" w:rsidRDefault="00E44BC4" w:rsidP="00E44BC4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993" w:hanging="709"/>
        <w:jc w:val="both"/>
        <w:rPr>
          <w:rFonts w:ascii="Times New Roman" w:hAnsi="Times New Roman"/>
          <w:color w:val="000000"/>
        </w:rPr>
      </w:pPr>
      <w:r w:rsidRPr="00E44BC4">
        <w:rPr>
          <w:rFonts w:ascii="Times New Roman" w:hAnsi="Times New Roman"/>
          <w:bCs/>
          <w:iCs/>
          <w:color w:val="000000"/>
        </w:rPr>
        <w:t>wykonawca w ustalonym terminie nie zgodził się na poprawienie omyłki</w:t>
      </w:r>
    </w:p>
    <w:p w:rsidR="00E44BC4" w:rsidRPr="00821679" w:rsidRDefault="00E44BC4" w:rsidP="00E44BC4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993" w:hanging="709"/>
        <w:jc w:val="both"/>
        <w:rPr>
          <w:rFonts w:ascii="Arial" w:hAnsi="Arial" w:cs="Arial"/>
          <w:color w:val="000000"/>
        </w:rPr>
      </w:pPr>
      <w:r w:rsidRPr="00E44BC4">
        <w:rPr>
          <w:rFonts w:ascii="Times New Roman" w:hAnsi="Times New Roman"/>
          <w:bCs/>
          <w:iCs/>
        </w:rPr>
        <w:t>jest nieważna na podstawie odrębnych przepisów</w:t>
      </w:r>
    </w:p>
    <w:p w:rsidR="00E44BC4" w:rsidRDefault="00E44BC4" w:rsidP="00E44BC4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1509A" w:rsidRDefault="0051509A" w:rsidP="0051509A">
      <w:pPr>
        <w:suppressAutoHyphens/>
        <w:autoSpaceDE w:val="0"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1509A" w:rsidRDefault="00650EFF" w:rsidP="0051509A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16</w:t>
      </w:r>
      <w:r w:rsidR="0051509A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51509A">
        <w:rPr>
          <w:rFonts w:ascii="Times New Roman" w:hAnsi="Times New Roman" w:cs="Times New Roman"/>
          <w:b/>
        </w:rPr>
        <w:t xml:space="preserve">Sytuacje dopuszczające unieważnienie </w:t>
      </w:r>
      <w:r w:rsidR="0051509A">
        <w:rPr>
          <w:rFonts w:ascii="Times New Roman" w:hAnsi="Times New Roman" w:cs="Times New Roman"/>
          <w:b/>
          <w:bCs/>
          <w:color w:val="000000"/>
        </w:rPr>
        <w:t>postępowania.</w:t>
      </w:r>
    </w:p>
    <w:p w:rsidR="0051509A" w:rsidRDefault="0051509A" w:rsidP="0051509A">
      <w:pPr>
        <w:pStyle w:val="Standard"/>
        <w:autoSpaceDE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Zamawiający unieważni prowadzone postępowanie o udzielenie zamówienia publicznego</w:t>
      </w:r>
      <w:r>
        <w:rPr>
          <w:rFonts w:ascii="Times New Roman" w:hAnsi="Times New Roman" w:cs="Times New Roman"/>
          <w:bCs/>
          <w:color w:val="000000"/>
        </w:rPr>
        <w:br/>
        <w:t>w następujących przypadkach:</w:t>
      </w:r>
    </w:p>
    <w:p w:rsidR="0051509A" w:rsidRDefault="0051509A" w:rsidP="0051509A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1) </w:t>
      </w:r>
      <w:r>
        <w:rPr>
          <w:rFonts w:ascii="Times New Roman" w:hAnsi="Times New Roman" w:cs="Times New Roman"/>
        </w:rPr>
        <w:t xml:space="preserve">nie złożono żadnej oferty spełniającej </w:t>
      </w:r>
      <w:r>
        <w:rPr>
          <w:rFonts w:ascii="Times New Roman" w:hAnsi="Times New Roman" w:cs="Times New Roman"/>
          <w:color w:val="000000"/>
        </w:rPr>
        <w:t>wymagania udziału w postę</w:t>
      </w:r>
      <w:r w:rsidR="00E95AA5">
        <w:rPr>
          <w:rFonts w:ascii="Times New Roman" w:hAnsi="Times New Roman" w:cs="Times New Roman"/>
          <w:color w:val="000000"/>
        </w:rPr>
        <w:t xml:space="preserve">powaniu, o których mowa  </w:t>
      </w:r>
      <w:r>
        <w:rPr>
          <w:rFonts w:ascii="Times New Roman" w:hAnsi="Times New Roman" w:cs="Times New Roman"/>
          <w:color w:val="000000"/>
        </w:rPr>
        <w:t>w pkt  4;</w:t>
      </w:r>
    </w:p>
    <w:p w:rsidR="0051509A" w:rsidRDefault="0051509A" w:rsidP="0051509A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2) c</w:t>
      </w:r>
      <w:r>
        <w:rPr>
          <w:rFonts w:ascii="Times New Roman" w:hAnsi="Times New Roman" w:cs="Times New Roman"/>
        </w:rPr>
        <w:t>ena najkorzystniejszej oferty przewyższa kwotę, którą zamawiający może przeznaczyć na sfinansowanie zamówienia;</w:t>
      </w:r>
    </w:p>
    <w:p w:rsidR="0051509A" w:rsidRDefault="0051509A" w:rsidP="0051509A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wystąpiła istotna zmiana okoliczności powodująca, że prowadzenie postępowania lub wykonanie</w:t>
      </w:r>
      <w:r w:rsidR="000D04D5" w:rsidRPr="000D04D5">
        <w:rPr>
          <w:rFonts w:ascii="Times New Roman" w:hAnsi="Times New Roman" w:cs="Times New Roman"/>
        </w:rPr>
        <w:t xml:space="preserve"> </w:t>
      </w:r>
      <w:r w:rsidR="000D04D5">
        <w:rPr>
          <w:rFonts w:ascii="Times New Roman" w:hAnsi="Times New Roman" w:cs="Times New Roman"/>
        </w:rPr>
        <w:t>zamówienia nie leży w interesie publicznym, czego nie można było wcześniej przewidzieć;</w:t>
      </w:r>
    </w:p>
    <w:p w:rsidR="0051509A" w:rsidRDefault="0051509A" w:rsidP="0051509A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84065" w:rsidRDefault="00984065" w:rsidP="0051509A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580441" w:rsidRDefault="00580441" w:rsidP="0098406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580441" w:rsidRDefault="00580441" w:rsidP="0098406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580441" w:rsidRDefault="00580441" w:rsidP="0098406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984065" w:rsidRDefault="00984065" w:rsidP="0098406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Klauzula informacyjna z art. 13 RODO w celu związanym z postępowaniem                          o udzielenie zamówienia  publicznego: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984065" w:rsidRDefault="00984065" w:rsidP="0098406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Zgodnie z art. 13 ust. 1 i 2 rozporządzenia Parlamentu Europejskiego i Rady (UE) 2016/679   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 </w:t>
      </w:r>
    </w:p>
    <w:p w:rsidR="00984065" w:rsidRDefault="00984065" w:rsidP="00984065">
      <w:pPr>
        <w:suppressAutoHyphens/>
        <w:autoSpaceDN w:val="0"/>
        <w:spacing w:after="160" w:line="242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</w:p>
    <w:p w:rsidR="00984065" w:rsidRDefault="00984065" w:rsidP="00984065">
      <w:pPr>
        <w:numPr>
          <w:ilvl w:val="0"/>
          <w:numId w:val="3"/>
        </w:numPr>
        <w:suppressAutoHyphens/>
        <w:autoSpaceDN w:val="0"/>
        <w:spacing w:after="160" w:line="242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danych osobowych jest: Dzienny Dom ”Senior-WIGOR” w  Przykopie , Przykop 49A, 39-340 Padew Narodowa, reprezentowany przez kierownika DD-„SW” w Przykopie</w:t>
      </w:r>
    </w:p>
    <w:p w:rsidR="00984065" w:rsidRDefault="00984065" w:rsidP="00984065">
      <w:pPr>
        <w:suppressAutoHyphens/>
        <w:autoSpaceDN w:val="0"/>
        <w:spacing w:after="160" w:line="242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15 811 11 55,  e-mail: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seniorwigor@padewnarodowa.com.pl</w:t>
        </w:r>
      </w:hyperlink>
    </w:p>
    <w:p w:rsidR="00984065" w:rsidRDefault="00984065" w:rsidP="00984065">
      <w:pPr>
        <w:suppressAutoHyphens/>
        <w:autoSpaceDN w:val="0"/>
        <w:spacing w:after="160" w:line="242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84065" w:rsidRDefault="00984065" w:rsidP="00984065">
      <w:pPr>
        <w:numPr>
          <w:ilvl w:val="0"/>
          <w:numId w:val="3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z inspektorem ochrony danych osobowych możliwy jest pod adresem                    e- mail:</w:t>
      </w:r>
      <w:hyperlink r:id="rId9" w:history="1">
        <w:r>
          <w:rPr>
            <w:rStyle w:val="Hipercze"/>
            <w:rFonts w:ascii="Times New Roman" w:hAnsi="Times New Roman"/>
            <w:sz w:val="24"/>
            <w:szCs w:val="24"/>
          </w:rPr>
          <w:t>iod@padewnarodowa.com.pl</w:t>
        </w:r>
      </w:hyperlink>
    </w:p>
    <w:p w:rsidR="00984065" w:rsidRDefault="00984065" w:rsidP="0098406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związanym z postępowaniem o udzielenie zamówienia publicznego na zadanie pn.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Przewóz pensjonariuszy Dziennego Domu „Senior- WIGOR” w Przykopie, gmina Padew Narodowa (dowóz do Domu Dziennego „Senior- WIGOR” i odwóz)</w:t>
      </w:r>
    </w:p>
    <w:p w:rsidR="00984065" w:rsidRDefault="00984065" w:rsidP="00984065">
      <w:pPr>
        <w:suppressAutoHyphens/>
        <w:autoSpaceDN w:val="0"/>
        <w:ind w:lef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prowadzonym w trybie postępowania poniżej 130 000 zł  - w trybie „zapytania ofertowego” na podstawie art. 2 ust. 1 pkt 1 ustawy </w:t>
      </w:r>
      <w:r>
        <w:rPr>
          <w:rFonts w:ascii="Times New Roman" w:hAnsi="Times New Roman"/>
          <w:sz w:val="24"/>
          <w:szCs w:val="24"/>
        </w:rPr>
        <w:br/>
        <w:t>z dnia 29 stycznia 2004 r. - Prawo zamówień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2019 r. poz. 2019                   z późn.zm.) dalej „ustawa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984065" w:rsidRDefault="00984065" w:rsidP="00984065">
      <w:pPr>
        <w:numPr>
          <w:ilvl w:val="0"/>
          <w:numId w:val="3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- Prawo zamówień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2019 r. poz. 1843),  </w:t>
      </w:r>
    </w:p>
    <w:p w:rsidR="00984065" w:rsidRDefault="00984065" w:rsidP="00984065">
      <w:pPr>
        <w:suppressAutoHyphens/>
        <w:autoSpaceDN w:val="0"/>
        <w:spacing w:after="160" w:line="242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84065" w:rsidRDefault="00984065" w:rsidP="00984065">
      <w:pPr>
        <w:numPr>
          <w:ilvl w:val="0"/>
          <w:numId w:val="3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Pani/Pana dane osobowe będą przechowywane, zgodnie z art. 97 ust. 1 ustawy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84065" w:rsidRDefault="00984065" w:rsidP="00984065">
      <w:pPr>
        <w:numPr>
          <w:ilvl w:val="0"/>
          <w:numId w:val="3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związanym z udziałem w postępowaniu o udzielenie zamówienia publicznego; konsekwencje niepodania określonych danych wynikają z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984065" w:rsidRDefault="00984065" w:rsidP="00984065">
      <w:pPr>
        <w:numPr>
          <w:ilvl w:val="0"/>
          <w:numId w:val="3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</w:t>
      </w:r>
    </w:p>
    <w:p w:rsidR="00984065" w:rsidRDefault="00984065" w:rsidP="00984065">
      <w:pPr>
        <w:numPr>
          <w:ilvl w:val="0"/>
          <w:numId w:val="3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Pani/Pan:</w:t>
      </w:r>
    </w:p>
    <w:p w:rsidR="00984065" w:rsidRDefault="00984065" w:rsidP="00984065">
      <w:pPr>
        <w:numPr>
          <w:ilvl w:val="0"/>
          <w:numId w:val="4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:rsidR="00984065" w:rsidRDefault="00984065" w:rsidP="00984065">
      <w:pPr>
        <w:numPr>
          <w:ilvl w:val="0"/>
          <w:numId w:val="4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 prawo do sprostowania Pani/Pana danych osobowych;</w:t>
      </w:r>
    </w:p>
    <w:p w:rsidR="00984065" w:rsidRDefault="00984065" w:rsidP="00984065">
      <w:pPr>
        <w:numPr>
          <w:ilvl w:val="0"/>
          <w:numId w:val="4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984065" w:rsidRDefault="00984065" w:rsidP="00984065">
      <w:pPr>
        <w:numPr>
          <w:ilvl w:val="0"/>
          <w:numId w:val="4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84065" w:rsidRDefault="00984065" w:rsidP="00984065">
      <w:pPr>
        <w:numPr>
          <w:ilvl w:val="0"/>
          <w:numId w:val="3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przysługuje Pani/Panu:</w:t>
      </w:r>
    </w:p>
    <w:p w:rsidR="00984065" w:rsidRDefault="00984065" w:rsidP="0098406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984065" w:rsidRDefault="00984065" w:rsidP="0098406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984065" w:rsidRDefault="00984065" w:rsidP="0098406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84065" w:rsidRDefault="00984065" w:rsidP="0098406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84065" w:rsidRDefault="00984065" w:rsidP="00984065">
      <w:pPr>
        <w:widowControl w:val="0"/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065" w:rsidRDefault="00984065" w:rsidP="00984065">
      <w:pPr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Klauzula informacyjna dla członków zarządu reprezentujących osobę prawną, pełnomocników, prokurentów wpisanych do KRS oraz osób wskazanych do kontaktu </w:t>
      </w:r>
    </w:p>
    <w:p w:rsidR="00984065" w:rsidRDefault="00984065" w:rsidP="00984065">
      <w:pPr>
        <w:spacing w:before="60"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(tzw. RODO), informujemy, że:</w:t>
      </w:r>
    </w:p>
    <w:p w:rsidR="00984065" w:rsidRDefault="00984065" w:rsidP="00984065">
      <w:pPr>
        <w:spacing w:before="60" w:after="0" w:line="360" w:lineRule="auto"/>
        <w:ind w:left="99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065" w:rsidRDefault="00984065" w:rsidP="00984065">
      <w:pPr>
        <w:numPr>
          <w:ilvl w:val="0"/>
          <w:numId w:val="6"/>
        </w:numPr>
        <w:suppressAutoHyphens/>
        <w:autoSpaceDN w:val="0"/>
        <w:spacing w:before="60" w:after="0" w:line="36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Administratorem Państwa danych osobowych jest, Dzienny Dom ”Senior-WIGOR” w  Przykopie , Przykop 49A, 39-340 Padew Narodowa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 15 811 11 55, e-mail:</w:t>
      </w:r>
    </w:p>
    <w:p w:rsidR="00984065" w:rsidRDefault="008951BF" w:rsidP="00984065">
      <w:pPr>
        <w:numPr>
          <w:ilvl w:val="0"/>
          <w:numId w:val="6"/>
        </w:numPr>
        <w:suppressAutoHyphens/>
        <w:autoSpaceDN w:val="0"/>
        <w:spacing w:before="60" w:after="0" w:line="36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984065">
          <w:rPr>
            <w:rStyle w:val="Hipercze"/>
            <w:rFonts w:ascii="Times New Roman" w:eastAsia="Times New Roman" w:hAnsi="Times New Roman"/>
            <w:sz w:val="24"/>
            <w:szCs w:val="24"/>
          </w:rPr>
          <w:t>seniorwigor@padewnarodowa.com.pl</w:t>
        </w:r>
      </w:hyperlink>
    </w:p>
    <w:p w:rsidR="00984065" w:rsidRDefault="00984065" w:rsidP="00984065">
      <w:pPr>
        <w:numPr>
          <w:ilvl w:val="0"/>
          <w:numId w:val="6"/>
        </w:numPr>
        <w:suppressAutoHyphens/>
        <w:autoSpaceDN w:val="0"/>
        <w:spacing w:before="60" w:after="0" w:line="36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Kontakt z Inspektorem Ochrony Danych możliwy jest pod adresem e-mail: iod@padewnarodowa.com.pl  lub pisemnie na wskazany wyżej adres siedziby administratora.</w:t>
      </w:r>
    </w:p>
    <w:p w:rsidR="00984065" w:rsidRDefault="00984065" w:rsidP="00984065">
      <w:pPr>
        <w:numPr>
          <w:ilvl w:val="0"/>
          <w:numId w:val="6"/>
        </w:numPr>
        <w:suppressAutoHyphens/>
        <w:autoSpaceDN w:val="0"/>
        <w:spacing w:before="60" w:after="0" w:line="36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Przekazane dane osobowe będą przetwarzane zgodnie z art. 6 ust. 1 lit. b) i f) RODO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celu związanym z postępowaniem o udzielenie zamówienia publicznego, zawarcia, realizacji i rozliczenia Umowy, w tym w celach kontaktowych związanych z realizacją </w:t>
      </w:r>
      <w:r>
        <w:rPr>
          <w:rFonts w:ascii="Times New Roman" w:eastAsia="Times New Roman" w:hAnsi="Times New Roman"/>
          <w:sz w:val="24"/>
          <w:szCs w:val="24"/>
        </w:rPr>
        <w:br/>
        <w:t>i wykonaniem postanowień umowy, a także ewentualnie w celach windykacyjnych, gdy nasz kontrahent nie wywiąże się bądź wywiąże się w sposób niewłaściwy z ciążących na nim zobowiązań ujętych w umowie, a także w celu prawidłowej identyfikacji osób uprawnionych do reprezentacji i zaciągania zobowiązań w imieniu kontrahenta.</w:t>
      </w:r>
    </w:p>
    <w:p w:rsidR="00984065" w:rsidRDefault="00984065" w:rsidP="00984065">
      <w:pPr>
        <w:numPr>
          <w:ilvl w:val="0"/>
          <w:numId w:val="6"/>
        </w:numPr>
        <w:suppressAutoHyphens/>
        <w:autoSpaceDN w:val="0"/>
        <w:spacing w:before="60" w:after="0" w:line="36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Państwa dane osobowe otrzymaliśmy od klienta/dostawcy, z którym Państwo współpracują i są upoważnieni do jego reprezentowania w kontaktach z nami lub uzyskaliśmy je bezpośrednio od Państwa, jako osób z którymi się bezpośrednio kontaktujemy. Z reguły przetwarzamy następujące dane: imię i nazwisko, stanowisko/pełniona funkcja, ewentualnie adres e-mail lub numer telefonu oraz dane identyfikujące podmiot, w imieniu którego Państwo występujecie. Wobec członków organów możemy również przetwarzać numer PESEL, a w przypadku pełnomocników również inne dane widoczne </w:t>
      </w:r>
      <w:r>
        <w:rPr>
          <w:rFonts w:ascii="Times New Roman" w:eastAsia="Times New Roman" w:hAnsi="Times New Roman"/>
          <w:sz w:val="24"/>
          <w:szCs w:val="24"/>
        </w:rPr>
        <w:br/>
        <w:t>w pełnomocnictwie.</w:t>
      </w:r>
      <w:bookmarkStart w:id="3" w:name="_Hlk21695158"/>
    </w:p>
    <w:p w:rsidR="00984065" w:rsidRDefault="00984065" w:rsidP="00984065">
      <w:pPr>
        <w:numPr>
          <w:ilvl w:val="0"/>
          <w:numId w:val="6"/>
        </w:numPr>
        <w:suppressAutoHyphens/>
        <w:autoSpaceDN w:val="0"/>
        <w:spacing w:before="60" w:after="0" w:line="36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Odbiorcami danych osobowych mogą być wyłącznie podmioty, które uprawnione są do ich otrzymania na mocy przepisów prawa. Ponadto dane </w:t>
      </w:r>
      <w:bookmarkEnd w:id="3"/>
      <w:r>
        <w:rPr>
          <w:rFonts w:ascii="Times New Roman" w:eastAsia="Times New Roman" w:hAnsi="Times New Roman"/>
          <w:sz w:val="24"/>
          <w:szCs w:val="24"/>
        </w:rPr>
        <w:t>osobowe mogą zostać udostępnione między innymi operatorom pocztowym, kurierom, dostawcom usług IT.</w:t>
      </w:r>
    </w:p>
    <w:p w:rsidR="00984065" w:rsidRDefault="00984065" w:rsidP="00984065">
      <w:pPr>
        <w:numPr>
          <w:ilvl w:val="0"/>
          <w:numId w:val="6"/>
        </w:numPr>
        <w:suppressAutoHyphens/>
        <w:autoSpaceDN w:val="0"/>
        <w:spacing w:before="60" w:after="0" w:line="36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Państwa dane osobowe przechowywane będą do czasu wyrażenia sprzeciwu lub ustania celu przetwarzania, jakim jest realizacja zobowiązań i obowiązków prawnych ciążących na administratorze w związku z rozliczeniem umowy.</w:t>
      </w:r>
    </w:p>
    <w:p w:rsidR="00984065" w:rsidRDefault="00984065" w:rsidP="00984065">
      <w:pPr>
        <w:numPr>
          <w:ilvl w:val="0"/>
          <w:numId w:val="6"/>
        </w:numPr>
        <w:suppressAutoHyphens/>
        <w:autoSpaceDN w:val="0"/>
        <w:spacing w:before="60" w:after="0" w:line="36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Posiadacie Państwo prawo żądania dostępu do swoich danych osobowych, a także ich sprostowania (poprawiania). </w:t>
      </w:r>
      <w:bookmarkStart w:id="4" w:name="__DdeLink__4297_275676422"/>
      <w:r>
        <w:rPr>
          <w:rFonts w:ascii="Times New Roman" w:eastAsia="Times New Roman" w:hAnsi="Times New Roman"/>
          <w:sz w:val="24"/>
          <w:szCs w:val="24"/>
        </w:rPr>
        <w:t xml:space="preserve">Przysługuje Państwu także prawo do żądania usunięcia lub ograniczenia przetwarzania, a także sprzeciwu na przetwarzanie, przy czym przysługuje ono jedynie w sytuacji, jeżeli dalsze </w:t>
      </w:r>
      <w:bookmarkEnd w:id="4"/>
      <w:r>
        <w:rPr>
          <w:rFonts w:ascii="Times New Roman" w:eastAsia="Times New Roman" w:hAnsi="Times New Roman"/>
          <w:sz w:val="24"/>
          <w:szCs w:val="24"/>
        </w:rPr>
        <w:t>przetwarzanie nie jest niezbędne do wywiązania się przez Administratora z obowiązku prawnego i nie występują inne nadrzędne prawne podstawy przetwarzania.</w:t>
      </w:r>
    </w:p>
    <w:p w:rsidR="00984065" w:rsidRDefault="00984065" w:rsidP="00984065">
      <w:pPr>
        <w:numPr>
          <w:ilvl w:val="0"/>
          <w:numId w:val="6"/>
        </w:numPr>
        <w:suppressAutoHyphens/>
        <w:autoSpaceDN w:val="0"/>
        <w:spacing w:before="60" w:after="0" w:line="36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Osobie, której dane osobowe są przetwarzane przysługuje także prawo do wniesienia skargi do organu nadzorczego, w przypadku gdy uważa, że Administrator przetwarza jej dane osobowe niezgodnie z obowiązującym prawem.</w:t>
      </w:r>
    </w:p>
    <w:p w:rsidR="00984065" w:rsidRDefault="00984065" w:rsidP="0051509A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51509A" w:rsidRDefault="0051509A" w:rsidP="0051509A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51509A" w:rsidRDefault="0051509A" w:rsidP="0051509A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:rsidR="007B77CD" w:rsidRDefault="007B77CD"/>
    <w:sectPr w:rsidR="007B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, 'Time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E"/>
    <w:multiLevelType w:val="multilevel"/>
    <w:tmpl w:val="05DE9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6797ACF"/>
    <w:multiLevelType w:val="hybridMultilevel"/>
    <w:tmpl w:val="7832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1C8D"/>
    <w:multiLevelType w:val="multilevel"/>
    <w:tmpl w:val="CCC2B0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4">
    <w:nsid w:val="1D7E311D"/>
    <w:multiLevelType w:val="multilevel"/>
    <w:tmpl w:val="E522D67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C362CD"/>
    <w:multiLevelType w:val="hybridMultilevel"/>
    <w:tmpl w:val="9BD6F53E"/>
    <w:lvl w:ilvl="0" w:tplc="F0A2077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F47A5"/>
    <w:multiLevelType w:val="hybridMultilevel"/>
    <w:tmpl w:val="8AC8A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67694"/>
    <w:multiLevelType w:val="multilevel"/>
    <w:tmpl w:val="DA9645B4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B4175D2"/>
    <w:multiLevelType w:val="multilevel"/>
    <w:tmpl w:val="A93C014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CDF4D5C"/>
    <w:multiLevelType w:val="multilevel"/>
    <w:tmpl w:val="7A84780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C78F8"/>
    <w:multiLevelType w:val="multilevel"/>
    <w:tmpl w:val="43EADD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kern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10766"/>
    <w:multiLevelType w:val="multilevel"/>
    <w:tmpl w:val="7CDCA462"/>
    <w:lvl w:ilvl="0">
      <w:start w:val="6"/>
      <w:numFmt w:val="decimal"/>
      <w:lvlText w:val="%1."/>
      <w:lvlJc w:val="left"/>
      <w:pPr>
        <w:ind w:left="274" w:hanging="274"/>
      </w:pPr>
      <w:rPr>
        <w:rFonts w:ascii="Times New Roman" w:hAnsi="Times New Roman" w:cs="Times New Roman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4F179A8"/>
    <w:multiLevelType w:val="hybridMultilevel"/>
    <w:tmpl w:val="BB9022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624042"/>
    <w:multiLevelType w:val="multilevel"/>
    <w:tmpl w:val="DD301E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kern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96170"/>
    <w:multiLevelType w:val="multilevel"/>
    <w:tmpl w:val="8A927886"/>
    <w:lvl w:ilvl="0">
      <w:start w:val="1"/>
      <w:numFmt w:val="decimal"/>
      <w:lvlText w:val="%1."/>
      <w:lvlJc w:val="left"/>
      <w:pPr>
        <w:ind w:left="230" w:hanging="230"/>
      </w:pPr>
      <w:rPr>
        <w:rFonts w:ascii="Calibri" w:eastAsia="Calibri" w:hAnsi="Calibri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5">
    <w:nsid w:val="7BB51F07"/>
    <w:multiLevelType w:val="hybridMultilevel"/>
    <w:tmpl w:val="97A63D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C35549B"/>
    <w:multiLevelType w:val="multilevel"/>
    <w:tmpl w:val="F552D178"/>
    <w:lvl w:ilvl="0">
      <w:numFmt w:val="bullet"/>
      <w:lvlText w:val="–"/>
      <w:lvlJc w:val="left"/>
      <w:pPr>
        <w:ind w:left="862" w:hanging="360"/>
      </w:pPr>
      <w:rPr>
        <w:rFonts w:ascii="Arial" w:hAnsi="Arial" w:cs="Times New Roman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7">
    <w:nsid w:val="7E9C7641"/>
    <w:multiLevelType w:val="hybridMultilevel"/>
    <w:tmpl w:val="7C28793E"/>
    <w:lvl w:ilvl="0" w:tplc="E79E3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6"/>
  </w:num>
  <w:num w:numId="18">
    <w:abstractNumId w:val="3"/>
  </w:num>
  <w:num w:numId="19">
    <w:abstractNumId w:val="5"/>
  </w:num>
  <w:num w:numId="20">
    <w:abstractNumId w:val="1"/>
  </w:num>
  <w:num w:numId="21">
    <w:abstractNumId w:val="11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9A"/>
    <w:rsid w:val="00060C95"/>
    <w:rsid w:val="000D04D5"/>
    <w:rsid w:val="000F63D6"/>
    <w:rsid w:val="00185973"/>
    <w:rsid w:val="001E3B3D"/>
    <w:rsid w:val="003A41B7"/>
    <w:rsid w:val="004A22EB"/>
    <w:rsid w:val="004D4467"/>
    <w:rsid w:val="004D6ABC"/>
    <w:rsid w:val="0051509A"/>
    <w:rsid w:val="00572213"/>
    <w:rsid w:val="005722AA"/>
    <w:rsid w:val="00580441"/>
    <w:rsid w:val="00650EFF"/>
    <w:rsid w:val="007B77CD"/>
    <w:rsid w:val="007F6030"/>
    <w:rsid w:val="00890A71"/>
    <w:rsid w:val="008951BF"/>
    <w:rsid w:val="00984065"/>
    <w:rsid w:val="009A3025"/>
    <w:rsid w:val="009F33FE"/>
    <w:rsid w:val="009F5EA1"/>
    <w:rsid w:val="00A719B0"/>
    <w:rsid w:val="00AA3616"/>
    <w:rsid w:val="00BB04EC"/>
    <w:rsid w:val="00BC651E"/>
    <w:rsid w:val="00DA2B1A"/>
    <w:rsid w:val="00E44BC4"/>
    <w:rsid w:val="00E95AA5"/>
    <w:rsid w:val="00EB005B"/>
    <w:rsid w:val="00F8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09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E44BC4"/>
    <w:pPr>
      <w:keepNext/>
      <w:tabs>
        <w:tab w:val="left" w:pos="709"/>
      </w:tabs>
      <w:spacing w:before="360" w:after="60" w:line="240" w:lineRule="auto"/>
      <w:ind w:left="720" w:hanging="720"/>
      <w:outlineLvl w:val="0"/>
    </w:pPr>
    <w:rPr>
      <w:rFonts w:ascii="Times New Roman" w:eastAsia="Times New Roman" w:hAnsi="Times New Roman"/>
      <w:b/>
      <w:bCs/>
      <w:kern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509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5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09A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D4467"/>
  </w:style>
  <w:style w:type="paragraph" w:styleId="Akapitzlist">
    <w:name w:val="List Paragraph"/>
    <w:aliases w:val="Obiekt,List Paragraph1,Akapit z listą BS"/>
    <w:basedOn w:val="Normalny"/>
    <w:link w:val="AkapitzlistZnak"/>
    <w:uiPriority w:val="34"/>
    <w:qFormat/>
    <w:rsid w:val="007F60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4BC4"/>
    <w:rPr>
      <w:rFonts w:ascii="Times New Roman" w:eastAsia="Times New Roman" w:hAnsi="Times New Roman" w:cs="Times New Roman"/>
      <w:b/>
      <w:bCs/>
      <w:kern w:val="32"/>
      <w:szCs w:val="32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qFormat/>
    <w:rsid w:val="00E44BC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19B0"/>
    <w:pPr>
      <w:suppressAutoHyphens/>
      <w:autoSpaceDN w:val="0"/>
      <w:spacing w:after="120"/>
      <w:ind w:left="283"/>
      <w:textAlignment w:val="baseline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19B0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09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E44BC4"/>
    <w:pPr>
      <w:keepNext/>
      <w:tabs>
        <w:tab w:val="left" w:pos="709"/>
      </w:tabs>
      <w:spacing w:before="360" w:after="60" w:line="240" w:lineRule="auto"/>
      <w:ind w:left="720" w:hanging="720"/>
      <w:outlineLvl w:val="0"/>
    </w:pPr>
    <w:rPr>
      <w:rFonts w:ascii="Times New Roman" w:eastAsia="Times New Roman" w:hAnsi="Times New Roman"/>
      <w:b/>
      <w:bCs/>
      <w:kern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509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5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09A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D4467"/>
  </w:style>
  <w:style w:type="paragraph" w:styleId="Akapitzlist">
    <w:name w:val="List Paragraph"/>
    <w:aliases w:val="Obiekt,List Paragraph1,Akapit z listą BS"/>
    <w:basedOn w:val="Normalny"/>
    <w:link w:val="AkapitzlistZnak"/>
    <w:uiPriority w:val="34"/>
    <w:qFormat/>
    <w:rsid w:val="007F60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4BC4"/>
    <w:rPr>
      <w:rFonts w:ascii="Times New Roman" w:eastAsia="Times New Roman" w:hAnsi="Times New Roman" w:cs="Times New Roman"/>
      <w:b/>
      <w:bCs/>
      <w:kern w:val="32"/>
      <w:szCs w:val="32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qFormat/>
    <w:rsid w:val="00E44BC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19B0"/>
    <w:pPr>
      <w:suppressAutoHyphens/>
      <w:autoSpaceDN w:val="0"/>
      <w:spacing w:after="120"/>
      <w:ind w:left="283"/>
      <w:textAlignment w:val="baseline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19B0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wigor@padewnarodowa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niorwigor@padewnarodowa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niorwigor@padewnarodow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adewnarodo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11</Pages>
  <Words>3613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komputer1</cp:lastModifiedBy>
  <cp:revision>11</cp:revision>
  <dcterms:created xsi:type="dcterms:W3CDTF">2022-11-18T10:22:00Z</dcterms:created>
  <dcterms:modified xsi:type="dcterms:W3CDTF">2023-12-06T14:07:00Z</dcterms:modified>
</cp:coreProperties>
</file>